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72" w:rsidRDefault="00017172" w:rsidP="00017172">
      <w:pPr>
        <w:jc w:val="center"/>
        <w:rPr>
          <w:sz w:val="28"/>
          <w:szCs w:val="28"/>
        </w:rPr>
      </w:pPr>
      <w:r>
        <w:rPr>
          <w:sz w:val="28"/>
          <w:szCs w:val="28"/>
        </w:rPr>
        <w:t>РОССИЙСКАЯ ФЕДЕРАЦИЯ</w:t>
      </w:r>
    </w:p>
    <w:p w:rsidR="00017172" w:rsidRDefault="00017172" w:rsidP="00017172">
      <w:pPr>
        <w:jc w:val="center"/>
        <w:rPr>
          <w:sz w:val="28"/>
          <w:szCs w:val="28"/>
        </w:rPr>
      </w:pPr>
      <w:r>
        <w:rPr>
          <w:sz w:val="28"/>
          <w:szCs w:val="28"/>
        </w:rPr>
        <w:t>Иркутская область</w:t>
      </w:r>
    </w:p>
    <w:p w:rsidR="00017172" w:rsidRDefault="00017172" w:rsidP="00017172">
      <w:pPr>
        <w:jc w:val="center"/>
        <w:rPr>
          <w:sz w:val="28"/>
          <w:szCs w:val="28"/>
        </w:rPr>
      </w:pPr>
      <w:proofErr w:type="spellStart"/>
      <w:r>
        <w:rPr>
          <w:sz w:val="28"/>
          <w:szCs w:val="28"/>
        </w:rPr>
        <w:t>Нижнеилимский</w:t>
      </w:r>
      <w:proofErr w:type="spellEnd"/>
      <w:r>
        <w:rPr>
          <w:sz w:val="28"/>
          <w:szCs w:val="28"/>
        </w:rPr>
        <w:t xml:space="preserve"> район</w:t>
      </w:r>
    </w:p>
    <w:p w:rsidR="00017172" w:rsidRPr="001B13A2" w:rsidRDefault="000B6B1D" w:rsidP="00017172">
      <w:pPr>
        <w:jc w:val="center"/>
        <w:rPr>
          <w:sz w:val="32"/>
          <w:szCs w:val="32"/>
          <w:u w:val="single"/>
        </w:rPr>
      </w:pPr>
      <w:r>
        <w:rPr>
          <w:sz w:val="32"/>
          <w:szCs w:val="32"/>
          <w:u w:val="single"/>
        </w:rPr>
        <w:t xml:space="preserve">СЕМИГОРСКОЕ </w:t>
      </w:r>
      <w:proofErr w:type="gramStart"/>
      <w:r>
        <w:rPr>
          <w:sz w:val="32"/>
          <w:szCs w:val="32"/>
          <w:u w:val="single"/>
        </w:rPr>
        <w:t>СЕЛЬСКОЕ</w:t>
      </w:r>
      <w:proofErr w:type="gramEnd"/>
      <w:r w:rsidR="00017172" w:rsidRPr="001B13A2">
        <w:rPr>
          <w:sz w:val="32"/>
          <w:szCs w:val="32"/>
          <w:u w:val="single"/>
        </w:rPr>
        <w:t xml:space="preserve"> ПОСЕЛЕНИЯ</w:t>
      </w:r>
    </w:p>
    <w:p w:rsidR="00017172" w:rsidRPr="001B13A2" w:rsidRDefault="00017172" w:rsidP="00017172">
      <w:pPr>
        <w:jc w:val="center"/>
        <w:rPr>
          <w:sz w:val="32"/>
          <w:szCs w:val="32"/>
          <w:u w:val="single"/>
        </w:rPr>
      </w:pPr>
      <w:r w:rsidRPr="001B13A2">
        <w:rPr>
          <w:sz w:val="32"/>
          <w:szCs w:val="32"/>
          <w:u w:val="single"/>
        </w:rPr>
        <w:t>АДМИНИСТРАЦИЯ</w:t>
      </w:r>
    </w:p>
    <w:p w:rsidR="00017172" w:rsidRDefault="00017172" w:rsidP="00017172">
      <w:pPr>
        <w:tabs>
          <w:tab w:val="left" w:pos="3600"/>
        </w:tabs>
        <w:jc w:val="both"/>
        <w:rPr>
          <w:sz w:val="28"/>
          <w:szCs w:val="28"/>
        </w:rPr>
      </w:pPr>
    </w:p>
    <w:p w:rsidR="00017172" w:rsidRPr="0005744B" w:rsidRDefault="00017172" w:rsidP="00017172">
      <w:pPr>
        <w:tabs>
          <w:tab w:val="left" w:pos="3600"/>
        </w:tabs>
        <w:jc w:val="center"/>
        <w:rPr>
          <w:sz w:val="28"/>
          <w:szCs w:val="28"/>
        </w:rPr>
      </w:pPr>
      <w:proofErr w:type="gramStart"/>
      <w:r>
        <w:rPr>
          <w:sz w:val="28"/>
          <w:szCs w:val="28"/>
        </w:rPr>
        <w:t>П</w:t>
      </w:r>
      <w:proofErr w:type="gramEnd"/>
      <w:r>
        <w:rPr>
          <w:sz w:val="28"/>
          <w:szCs w:val="28"/>
        </w:rPr>
        <w:t xml:space="preserve"> О С Т А Н ОВ Л Е Н И Е</w:t>
      </w:r>
    </w:p>
    <w:p w:rsidR="00017172" w:rsidRDefault="00017172" w:rsidP="00017172">
      <w:pPr>
        <w:tabs>
          <w:tab w:val="left" w:pos="3600"/>
        </w:tabs>
        <w:jc w:val="both"/>
        <w:rPr>
          <w:sz w:val="28"/>
          <w:szCs w:val="28"/>
          <w:u w:val="single"/>
        </w:rPr>
      </w:pPr>
    </w:p>
    <w:p w:rsidR="00017172" w:rsidRDefault="00017172" w:rsidP="00017172">
      <w:pPr>
        <w:tabs>
          <w:tab w:val="left" w:pos="3600"/>
        </w:tabs>
        <w:jc w:val="both"/>
        <w:rPr>
          <w:sz w:val="28"/>
          <w:szCs w:val="28"/>
        </w:rPr>
      </w:pPr>
      <w:r>
        <w:rPr>
          <w:sz w:val="28"/>
          <w:szCs w:val="28"/>
        </w:rPr>
        <w:t xml:space="preserve">от 28.11. 2012 г. № 62 </w:t>
      </w:r>
    </w:p>
    <w:p w:rsidR="00017172" w:rsidRDefault="00017172" w:rsidP="00017172">
      <w:pPr>
        <w:tabs>
          <w:tab w:val="left" w:pos="3600"/>
        </w:tabs>
        <w:jc w:val="both"/>
        <w:rPr>
          <w:sz w:val="28"/>
          <w:szCs w:val="28"/>
        </w:rPr>
      </w:pPr>
      <w:r>
        <w:rPr>
          <w:sz w:val="28"/>
          <w:szCs w:val="28"/>
        </w:rPr>
        <w:t>пос. Семигорск</w:t>
      </w:r>
    </w:p>
    <w:p w:rsidR="00017172" w:rsidRDefault="00017172" w:rsidP="00017172">
      <w:pPr>
        <w:tabs>
          <w:tab w:val="left" w:pos="3600"/>
        </w:tabs>
        <w:jc w:val="both"/>
        <w:rPr>
          <w:sz w:val="28"/>
          <w:szCs w:val="28"/>
        </w:rPr>
      </w:pPr>
    </w:p>
    <w:p w:rsidR="00017172" w:rsidRDefault="00017172" w:rsidP="00017172">
      <w:pPr>
        <w:tabs>
          <w:tab w:val="left" w:pos="3600"/>
        </w:tabs>
        <w:jc w:val="both"/>
        <w:rPr>
          <w:sz w:val="28"/>
          <w:szCs w:val="28"/>
        </w:rPr>
      </w:pPr>
      <w:r>
        <w:rPr>
          <w:sz w:val="28"/>
          <w:szCs w:val="28"/>
        </w:rPr>
        <w:t>«Об утверждении Порядка формирования,</w:t>
      </w:r>
    </w:p>
    <w:p w:rsidR="00017172" w:rsidRDefault="00017172" w:rsidP="00017172">
      <w:pPr>
        <w:tabs>
          <w:tab w:val="left" w:pos="3600"/>
        </w:tabs>
        <w:jc w:val="both"/>
        <w:rPr>
          <w:sz w:val="28"/>
          <w:szCs w:val="28"/>
        </w:rPr>
      </w:pPr>
      <w:r>
        <w:rPr>
          <w:sz w:val="28"/>
          <w:szCs w:val="28"/>
        </w:rPr>
        <w:t>Ведения Сводного реестра (перечня)</w:t>
      </w:r>
    </w:p>
    <w:p w:rsidR="00017172" w:rsidRDefault="00017172" w:rsidP="00017172">
      <w:pPr>
        <w:tabs>
          <w:tab w:val="left" w:pos="3600"/>
        </w:tabs>
        <w:jc w:val="both"/>
        <w:rPr>
          <w:sz w:val="28"/>
          <w:szCs w:val="28"/>
        </w:rPr>
      </w:pPr>
      <w:r>
        <w:rPr>
          <w:sz w:val="28"/>
          <w:szCs w:val="28"/>
        </w:rPr>
        <w:t>муниципальных услуг (функций)</w:t>
      </w:r>
    </w:p>
    <w:p w:rsidR="00017172" w:rsidRDefault="00017172" w:rsidP="00017172">
      <w:pPr>
        <w:tabs>
          <w:tab w:val="left" w:pos="3600"/>
        </w:tabs>
        <w:jc w:val="both"/>
        <w:rPr>
          <w:sz w:val="28"/>
          <w:szCs w:val="28"/>
        </w:rPr>
      </w:pPr>
      <w:r>
        <w:rPr>
          <w:sz w:val="28"/>
          <w:szCs w:val="28"/>
        </w:rPr>
        <w:t xml:space="preserve">Семигорского МО и размещения сведений </w:t>
      </w:r>
    </w:p>
    <w:p w:rsidR="00017172" w:rsidRDefault="00017172" w:rsidP="00017172">
      <w:pPr>
        <w:tabs>
          <w:tab w:val="left" w:pos="3600"/>
        </w:tabs>
        <w:jc w:val="both"/>
        <w:rPr>
          <w:sz w:val="28"/>
          <w:szCs w:val="28"/>
        </w:rPr>
      </w:pPr>
      <w:r>
        <w:rPr>
          <w:sz w:val="28"/>
          <w:szCs w:val="28"/>
        </w:rPr>
        <w:t xml:space="preserve">о муниципальных услугах (функциях) </w:t>
      </w:r>
    </w:p>
    <w:p w:rsidR="00017172" w:rsidRDefault="00017172" w:rsidP="00017172">
      <w:pPr>
        <w:tabs>
          <w:tab w:val="left" w:pos="3600"/>
        </w:tabs>
        <w:jc w:val="both"/>
        <w:rPr>
          <w:sz w:val="28"/>
          <w:szCs w:val="28"/>
        </w:rPr>
      </w:pPr>
      <w:proofErr w:type="gramStart"/>
      <w:r>
        <w:rPr>
          <w:sz w:val="28"/>
          <w:szCs w:val="28"/>
        </w:rPr>
        <w:t>предоставляемых</w:t>
      </w:r>
      <w:proofErr w:type="gramEnd"/>
      <w:r>
        <w:rPr>
          <w:sz w:val="28"/>
          <w:szCs w:val="28"/>
        </w:rPr>
        <w:t xml:space="preserve"> для размещения в </w:t>
      </w:r>
    </w:p>
    <w:p w:rsidR="00017172" w:rsidRDefault="00017172" w:rsidP="00017172">
      <w:pPr>
        <w:tabs>
          <w:tab w:val="left" w:pos="3600"/>
        </w:tabs>
        <w:jc w:val="both"/>
        <w:rPr>
          <w:sz w:val="28"/>
          <w:szCs w:val="28"/>
        </w:rPr>
      </w:pPr>
      <w:r>
        <w:rPr>
          <w:sz w:val="28"/>
          <w:szCs w:val="28"/>
        </w:rPr>
        <w:t xml:space="preserve">государственной информационной системе </w:t>
      </w:r>
    </w:p>
    <w:p w:rsidR="00017172" w:rsidRDefault="00017172" w:rsidP="00017172">
      <w:pPr>
        <w:tabs>
          <w:tab w:val="left" w:pos="3600"/>
        </w:tabs>
        <w:jc w:val="both"/>
        <w:rPr>
          <w:sz w:val="28"/>
          <w:szCs w:val="28"/>
        </w:rPr>
      </w:pPr>
      <w:r>
        <w:rPr>
          <w:sz w:val="28"/>
          <w:szCs w:val="28"/>
        </w:rPr>
        <w:t>«Реестр государственных и муниципальных услуг</w:t>
      </w:r>
    </w:p>
    <w:p w:rsidR="00017172" w:rsidRDefault="00017172" w:rsidP="00017172">
      <w:pPr>
        <w:tabs>
          <w:tab w:val="left" w:pos="3600"/>
        </w:tabs>
        <w:jc w:val="both"/>
        <w:rPr>
          <w:sz w:val="28"/>
          <w:szCs w:val="28"/>
        </w:rPr>
      </w:pPr>
      <w:r>
        <w:rPr>
          <w:sz w:val="28"/>
          <w:szCs w:val="28"/>
        </w:rPr>
        <w:t>(функций) Иркутской области»</w:t>
      </w:r>
    </w:p>
    <w:p w:rsidR="00017172" w:rsidRDefault="00017172" w:rsidP="00017172">
      <w:pPr>
        <w:tabs>
          <w:tab w:val="left" w:pos="3600"/>
        </w:tabs>
        <w:jc w:val="both"/>
        <w:rPr>
          <w:sz w:val="28"/>
          <w:szCs w:val="28"/>
        </w:rPr>
      </w:pPr>
    </w:p>
    <w:p w:rsidR="00017172" w:rsidRDefault="00017172" w:rsidP="00017172">
      <w:pPr>
        <w:tabs>
          <w:tab w:val="left" w:pos="3600"/>
        </w:tabs>
        <w:jc w:val="both"/>
        <w:rPr>
          <w:sz w:val="28"/>
          <w:szCs w:val="28"/>
        </w:rPr>
      </w:pPr>
      <w:r>
        <w:rPr>
          <w:sz w:val="28"/>
          <w:szCs w:val="28"/>
        </w:rPr>
        <w:t xml:space="preserve">       </w:t>
      </w:r>
      <w:proofErr w:type="gramStart"/>
      <w:r>
        <w:rPr>
          <w:sz w:val="28"/>
          <w:szCs w:val="28"/>
        </w:rPr>
        <w:t xml:space="preserve">В целях повышения эффективности расходования бюджетных средств, открытости и общедоступности информации по предоставлению муниципальных услуг (исполнению муниципальных функций) населению администрацией Семигорского муниципального образования, муниципальными учреждениями, подведомственными </w:t>
      </w:r>
      <w:proofErr w:type="spellStart"/>
      <w:r>
        <w:rPr>
          <w:sz w:val="28"/>
          <w:szCs w:val="28"/>
        </w:rPr>
        <w:t>админситсрации</w:t>
      </w:r>
      <w:proofErr w:type="spellEnd"/>
      <w:r>
        <w:rPr>
          <w:sz w:val="28"/>
          <w:szCs w:val="28"/>
        </w:rPr>
        <w:t xml:space="preserve"> Семигорского муниципального образования в соответствии с Федеральным законом от 27.07.2010 г. № 210-ФЗ «Об организации предоставления государственных и муниципальных услуг», руководствуясь Федеральным законом от 06.10.2003 г. № 131-ФЗ «Об общих принципах организации местного самоуправления в</w:t>
      </w:r>
      <w:proofErr w:type="gramEnd"/>
      <w:r>
        <w:rPr>
          <w:sz w:val="28"/>
          <w:szCs w:val="28"/>
        </w:rPr>
        <w:t xml:space="preserve"> Российской Федерации», Уставом Семигорского муниципального образования Нижнеилимского района, администрация Семигорского сельского поселения </w:t>
      </w:r>
    </w:p>
    <w:p w:rsidR="00017172" w:rsidRDefault="00017172" w:rsidP="00017172">
      <w:pPr>
        <w:tabs>
          <w:tab w:val="left" w:pos="3600"/>
        </w:tabs>
        <w:jc w:val="both"/>
        <w:rPr>
          <w:sz w:val="28"/>
          <w:szCs w:val="28"/>
        </w:rPr>
      </w:pPr>
      <w:r>
        <w:rPr>
          <w:sz w:val="28"/>
          <w:szCs w:val="28"/>
        </w:rPr>
        <w:t xml:space="preserve">                                           </w:t>
      </w:r>
      <w:proofErr w:type="gramStart"/>
      <w:r>
        <w:rPr>
          <w:sz w:val="28"/>
          <w:szCs w:val="28"/>
        </w:rPr>
        <w:t>П</w:t>
      </w:r>
      <w:proofErr w:type="gramEnd"/>
      <w:r>
        <w:rPr>
          <w:sz w:val="28"/>
          <w:szCs w:val="28"/>
        </w:rPr>
        <w:t xml:space="preserve"> О С Т А Н О В Л Я Е Т:</w:t>
      </w:r>
    </w:p>
    <w:p w:rsidR="00017172" w:rsidRDefault="00017172" w:rsidP="00017172">
      <w:pPr>
        <w:tabs>
          <w:tab w:val="left" w:pos="3600"/>
        </w:tabs>
        <w:jc w:val="both"/>
        <w:rPr>
          <w:sz w:val="28"/>
          <w:szCs w:val="28"/>
        </w:rPr>
      </w:pPr>
      <w:r>
        <w:rPr>
          <w:sz w:val="28"/>
          <w:szCs w:val="28"/>
        </w:rPr>
        <w:t xml:space="preserve">1. Утвердить Порядок формирования и ведения Сводного реестра (перечня) муниципальных услуг (функций) Семигорского МО и размещения сведений о муниципальных услугах (функциях) в государственной информационной системе «Реестре государственных и муниципальных услуг (функций) Иркутской области» (далее – реестр муниципальных услуг (функций)) (Приложение № 1). </w:t>
      </w:r>
    </w:p>
    <w:p w:rsidR="00017172" w:rsidRDefault="00017172" w:rsidP="00017172">
      <w:pPr>
        <w:tabs>
          <w:tab w:val="left" w:pos="3600"/>
        </w:tabs>
        <w:jc w:val="both"/>
        <w:rPr>
          <w:sz w:val="28"/>
          <w:szCs w:val="28"/>
        </w:rPr>
      </w:pPr>
      <w:r>
        <w:rPr>
          <w:sz w:val="28"/>
          <w:szCs w:val="28"/>
        </w:rPr>
        <w:t xml:space="preserve">2. Утвердить форму сводного реестра (перечня) муниципальных услуг (функций) Семигорского МО, предоставляемых (исполняемых) администрацией Семигорского МО, муниципальными учреждениями, </w:t>
      </w:r>
      <w:r>
        <w:rPr>
          <w:sz w:val="28"/>
          <w:szCs w:val="28"/>
        </w:rPr>
        <w:lastRenderedPageBreak/>
        <w:t xml:space="preserve">подведомственными администрации Семигорского муниципального образования (Приложение № 2). </w:t>
      </w:r>
    </w:p>
    <w:p w:rsidR="00017172" w:rsidRDefault="00017172" w:rsidP="00017172">
      <w:pPr>
        <w:tabs>
          <w:tab w:val="left" w:pos="3600"/>
        </w:tabs>
        <w:jc w:val="both"/>
        <w:rPr>
          <w:sz w:val="28"/>
          <w:szCs w:val="28"/>
        </w:rPr>
      </w:pPr>
      <w:r>
        <w:rPr>
          <w:sz w:val="28"/>
          <w:szCs w:val="28"/>
        </w:rPr>
        <w:t>3. Постановление № 60 от 20.10.2011 г.</w:t>
      </w:r>
      <w:r w:rsidRPr="007D405C">
        <w:rPr>
          <w:sz w:val="28"/>
          <w:szCs w:val="28"/>
        </w:rPr>
        <w:t xml:space="preserve"> </w:t>
      </w:r>
      <w:r>
        <w:rPr>
          <w:sz w:val="28"/>
          <w:szCs w:val="28"/>
        </w:rPr>
        <w:t>«Об утверждении порядка формирования, и ведения Реестра муниципальных услуг (функций) Семигорского муниципального образования Нижнеилимского района» считать утратившим силу</w:t>
      </w:r>
    </w:p>
    <w:p w:rsidR="00017172" w:rsidRDefault="00017172" w:rsidP="00017172">
      <w:pPr>
        <w:tabs>
          <w:tab w:val="left" w:pos="3600"/>
        </w:tabs>
        <w:jc w:val="both"/>
        <w:rPr>
          <w:sz w:val="28"/>
          <w:szCs w:val="28"/>
        </w:rPr>
      </w:pPr>
      <w:r>
        <w:rPr>
          <w:sz w:val="28"/>
          <w:szCs w:val="28"/>
        </w:rPr>
        <w:t xml:space="preserve"> 4. Настоящие постановление подлежит опубликованию в СМИ «Вестник» Семигорского сельского поселения</w:t>
      </w:r>
    </w:p>
    <w:p w:rsidR="00017172" w:rsidRDefault="00017172" w:rsidP="00017172">
      <w:pPr>
        <w:tabs>
          <w:tab w:val="left" w:pos="3600"/>
        </w:tabs>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r>
        <w:rPr>
          <w:sz w:val="28"/>
          <w:szCs w:val="28"/>
        </w:rPr>
        <w:t xml:space="preserve">Глава Семигорского </w:t>
      </w:r>
    </w:p>
    <w:p w:rsidR="00017172" w:rsidRDefault="00017172" w:rsidP="00017172">
      <w:pPr>
        <w:rPr>
          <w:sz w:val="28"/>
          <w:szCs w:val="28"/>
        </w:rPr>
      </w:pPr>
      <w:r>
        <w:rPr>
          <w:sz w:val="28"/>
          <w:szCs w:val="28"/>
        </w:rPr>
        <w:t xml:space="preserve">сельского поселения                                                            К.С. Лопатин </w:t>
      </w: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p>
    <w:p w:rsidR="00017172" w:rsidRDefault="00017172" w:rsidP="00017172">
      <w:pPr>
        <w:rPr>
          <w:sz w:val="28"/>
          <w:szCs w:val="28"/>
        </w:rPr>
      </w:pPr>
      <w:r>
        <w:rPr>
          <w:sz w:val="28"/>
          <w:szCs w:val="28"/>
        </w:rPr>
        <w:t>Рассылка: в дело, орг. отдел, прокуратура</w:t>
      </w:r>
    </w:p>
    <w:p w:rsidR="00017172" w:rsidRDefault="00017172" w:rsidP="00017172">
      <w:pPr>
        <w:rPr>
          <w:sz w:val="28"/>
          <w:szCs w:val="28"/>
        </w:rPr>
      </w:pPr>
    </w:p>
    <w:p w:rsidR="00017172" w:rsidRDefault="00017172" w:rsidP="00017172">
      <w:pPr>
        <w:rPr>
          <w:sz w:val="28"/>
          <w:szCs w:val="28"/>
        </w:rPr>
      </w:pPr>
    </w:p>
    <w:p w:rsidR="00017172" w:rsidRDefault="00017172" w:rsidP="00017172">
      <w:r>
        <w:lastRenderedPageBreak/>
        <w:t xml:space="preserve">                                                                                                                       Приложение № 1</w:t>
      </w:r>
    </w:p>
    <w:p w:rsidR="00017172" w:rsidRDefault="00017172" w:rsidP="00017172">
      <w:r>
        <w:t xml:space="preserve">                                                                                                  к постановлению администрации</w:t>
      </w:r>
    </w:p>
    <w:p w:rsidR="00017172" w:rsidRDefault="00017172" w:rsidP="00017172">
      <w:r>
        <w:t xml:space="preserve">                                                                                               Семигорского сельского поселения</w:t>
      </w:r>
    </w:p>
    <w:p w:rsidR="00017172" w:rsidRPr="00017172" w:rsidRDefault="00017172" w:rsidP="00017172">
      <w:r>
        <w:t xml:space="preserve">                                                                                                                 от  28.11.2012 г. № 62</w:t>
      </w:r>
    </w:p>
    <w:p w:rsidR="00017172" w:rsidRDefault="00017172" w:rsidP="00017172">
      <w:pPr>
        <w:rPr>
          <w:sz w:val="28"/>
          <w:szCs w:val="28"/>
        </w:rPr>
      </w:pPr>
    </w:p>
    <w:p w:rsidR="00017172" w:rsidRPr="007C7802" w:rsidRDefault="00017172" w:rsidP="00017172">
      <w:pPr>
        <w:jc w:val="center"/>
        <w:rPr>
          <w:b/>
          <w:sz w:val="28"/>
          <w:szCs w:val="28"/>
        </w:rPr>
      </w:pPr>
      <w:r w:rsidRPr="007C7802">
        <w:rPr>
          <w:b/>
          <w:sz w:val="28"/>
          <w:szCs w:val="28"/>
        </w:rPr>
        <w:t>Порядок</w:t>
      </w:r>
    </w:p>
    <w:p w:rsidR="00017172" w:rsidRPr="007C7802" w:rsidRDefault="00017172" w:rsidP="00017172">
      <w:pPr>
        <w:jc w:val="center"/>
        <w:rPr>
          <w:b/>
          <w:sz w:val="28"/>
          <w:szCs w:val="28"/>
        </w:rPr>
      </w:pPr>
      <w:r>
        <w:rPr>
          <w:b/>
          <w:sz w:val="28"/>
          <w:szCs w:val="28"/>
        </w:rPr>
        <w:t>формирования и ведения</w:t>
      </w:r>
      <w:r w:rsidRPr="007C7802">
        <w:rPr>
          <w:b/>
          <w:sz w:val="28"/>
          <w:szCs w:val="28"/>
        </w:rPr>
        <w:t xml:space="preserve"> реестра (перечня) </w:t>
      </w:r>
      <w:proofErr w:type="gramStart"/>
      <w:r w:rsidRPr="007C7802">
        <w:rPr>
          <w:b/>
          <w:sz w:val="28"/>
          <w:szCs w:val="28"/>
        </w:rPr>
        <w:t>муниципальных</w:t>
      </w:r>
      <w:proofErr w:type="gramEnd"/>
    </w:p>
    <w:p w:rsidR="00017172" w:rsidRDefault="00017172" w:rsidP="00017172">
      <w:pPr>
        <w:jc w:val="center"/>
        <w:rPr>
          <w:b/>
          <w:sz w:val="28"/>
          <w:szCs w:val="28"/>
        </w:rPr>
      </w:pPr>
      <w:r w:rsidRPr="007C7802">
        <w:rPr>
          <w:b/>
          <w:sz w:val="28"/>
          <w:szCs w:val="28"/>
        </w:rPr>
        <w:t xml:space="preserve">услуг (функций) </w:t>
      </w:r>
      <w:r>
        <w:rPr>
          <w:b/>
          <w:sz w:val="28"/>
          <w:szCs w:val="28"/>
        </w:rPr>
        <w:t xml:space="preserve">Семигорского муниципального образования </w:t>
      </w:r>
    </w:p>
    <w:p w:rsidR="00017172" w:rsidRDefault="00017172" w:rsidP="00017172">
      <w:pPr>
        <w:jc w:val="center"/>
        <w:rPr>
          <w:b/>
          <w:sz w:val="28"/>
          <w:szCs w:val="28"/>
        </w:rPr>
      </w:pPr>
    </w:p>
    <w:p w:rsidR="000B6B1D" w:rsidRPr="000B6B1D" w:rsidRDefault="00017172" w:rsidP="000B6B1D">
      <w:pPr>
        <w:jc w:val="center"/>
        <w:rPr>
          <w:b/>
          <w:sz w:val="28"/>
          <w:szCs w:val="28"/>
        </w:rPr>
      </w:pPr>
      <w:smartTag w:uri="urn:schemas-microsoft-com:office:smarttags" w:element="place">
        <w:r w:rsidRPr="007C7802">
          <w:rPr>
            <w:b/>
            <w:sz w:val="28"/>
            <w:szCs w:val="28"/>
            <w:lang w:val="en-US"/>
          </w:rPr>
          <w:t>I</w:t>
        </w:r>
        <w:r w:rsidRPr="007C7802">
          <w:rPr>
            <w:b/>
            <w:sz w:val="28"/>
            <w:szCs w:val="28"/>
          </w:rPr>
          <w:t>.</w:t>
        </w:r>
      </w:smartTag>
      <w:r w:rsidRPr="007C7802">
        <w:rPr>
          <w:b/>
          <w:sz w:val="28"/>
          <w:szCs w:val="28"/>
        </w:rPr>
        <w:t xml:space="preserve"> Общее положения</w:t>
      </w:r>
    </w:p>
    <w:p w:rsidR="000B6B1D" w:rsidRDefault="000B6B1D" w:rsidP="00017172">
      <w:pPr>
        <w:jc w:val="both"/>
        <w:rPr>
          <w:sz w:val="28"/>
          <w:szCs w:val="28"/>
        </w:rPr>
      </w:pPr>
      <w:r>
        <w:rPr>
          <w:sz w:val="28"/>
          <w:szCs w:val="28"/>
        </w:rPr>
        <w:t xml:space="preserve">       </w:t>
      </w:r>
      <w:r w:rsidR="00017172">
        <w:rPr>
          <w:sz w:val="28"/>
          <w:szCs w:val="28"/>
        </w:rPr>
        <w:t xml:space="preserve">1.1. </w:t>
      </w:r>
      <w:proofErr w:type="gramStart"/>
      <w:r w:rsidR="00017172">
        <w:rPr>
          <w:sz w:val="28"/>
          <w:szCs w:val="28"/>
        </w:rPr>
        <w:t>Настоящий Порядок ведения Сводного реестра (перечня) муниципальных услуг администрации Семигорского МО, муниципальных учреждений, подведомственных администрации Нижнеилимского района,  (далее – Порядок)  устанавливает последовательность административных действий при формировании сведений об услугах (функциях), размещении сведений об услугах (функциях) в Сводном реестре (перечне) муниципальных услуг (функций) администрации Семигорского МО</w:t>
      </w:r>
      <w:r>
        <w:rPr>
          <w:sz w:val="28"/>
          <w:szCs w:val="28"/>
        </w:rPr>
        <w:t xml:space="preserve"> (далее – Реестр).</w:t>
      </w:r>
      <w:proofErr w:type="gramEnd"/>
    </w:p>
    <w:p w:rsidR="000B6B1D" w:rsidRDefault="000B6B1D" w:rsidP="00017172">
      <w:pPr>
        <w:jc w:val="both"/>
        <w:rPr>
          <w:sz w:val="28"/>
          <w:szCs w:val="28"/>
        </w:rPr>
      </w:pPr>
      <w:r>
        <w:rPr>
          <w:sz w:val="28"/>
          <w:szCs w:val="28"/>
        </w:rPr>
        <w:t xml:space="preserve">       </w:t>
      </w:r>
      <w:r w:rsidR="00017172">
        <w:rPr>
          <w:sz w:val="28"/>
          <w:szCs w:val="28"/>
        </w:rPr>
        <w:t>1.2. Формирование сведений об услугах (функциях) для размещения в Сводном реестре (перечне) осуществляют органы администрации Семигорского МО,</w:t>
      </w:r>
      <w:r w:rsidR="00017172" w:rsidRPr="007106ED">
        <w:rPr>
          <w:sz w:val="28"/>
          <w:szCs w:val="28"/>
        </w:rPr>
        <w:t xml:space="preserve"> </w:t>
      </w:r>
      <w:r w:rsidR="00017172">
        <w:rPr>
          <w:sz w:val="28"/>
          <w:szCs w:val="28"/>
        </w:rPr>
        <w:t>муниципальные учреждения, предоставляющие (исполняющие) соответствующие</w:t>
      </w:r>
      <w:r>
        <w:rPr>
          <w:sz w:val="28"/>
          <w:szCs w:val="28"/>
        </w:rPr>
        <w:t xml:space="preserve"> муниципальные услуги (функции).</w:t>
      </w:r>
    </w:p>
    <w:p w:rsidR="00017172" w:rsidRDefault="000B6B1D" w:rsidP="00017172">
      <w:pPr>
        <w:jc w:val="both"/>
        <w:rPr>
          <w:sz w:val="28"/>
          <w:szCs w:val="28"/>
        </w:rPr>
      </w:pPr>
      <w:r>
        <w:rPr>
          <w:sz w:val="28"/>
          <w:szCs w:val="28"/>
        </w:rPr>
        <w:t xml:space="preserve">       </w:t>
      </w:r>
      <w:r w:rsidR="00017172">
        <w:rPr>
          <w:sz w:val="28"/>
          <w:szCs w:val="28"/>
        </w:rPr>
        <w:t>1.3. Целью ведения Сводного реестра (перечня) муниципальных услуг (функций) является формирование перечня муниципальных услуг (функций), предоставляемых физическим и юридическим лицам на территории Семигорс</w:t>
      </w:r>
      <w:r>
        <w:rPr>
          <w:sz w:val="28"/>
          <w:szCs w:val="28"/>
        </w:rPr>
        <w:t>кого муниципального образования.</w:t>
      </w:r>
    </w:p>
    <w:p w:rsidR="000B6B1D" w:rsidRDefault="000B6B1D" w:rsidP="00017172">
      <w:pPr>
        <w:jc w:val="both"/>
        <w:rPr>
          <w:sz w:val="28"/>
          <w:szCs w:val="28"/>
        </w:rPr>
      </w:pPr>
      <w:r>
        <w:rPr>
          <w:sz w:val="28"/>
          <w:szCs w:val="28"/>
        </w:rPr>
        <w:t xml:space="preserve">       </w:t>
      </w:r>
      <w:r w:rsidR="00017172">
        <w:rPr>
          <w:sz w:val="28"/>
          <w:szCs w:val="28"/>
        </w:rPr>
        <w:t xml:space="preserve">1.4. </w:t>
      </w:r>
      <w:proofErr w:type="gramStart"/>
      <w:r w:rsidR="00017172">
        <w:rPr>
          <w:sz w:val="28"/>
          <w:szCs w:val="28"/>
        </w:rPr>
        <w:t>Сводном реестре (перечне) муниципальных услуг (функций) отражаются все муниципальные услуги, оказываемые органами администрации Семигорского МО</w:t>
      </w:r>
      <w:r w:rsidR="00017172" w:rsidRPr="007106ED">
        <w:rPr>
          <w:sz w:val="28"/>
          <w:szCs w:val="28"/>
        </w:rPr>
        <w:t xml:space="preserve"> </w:t>
      </w:r>
      <w:r w:rsidR="00017172">
        <w:rPr>
          <w:sz w:val="28"/>
          <w:szCs w:val="28"/>
        </w:rPr>
        <w:t>и муниципальными учреждениями, подведомственными администрации Семигорского муниципального образования</w:t>
      </w:r>
      <w:r>
        <w:rPr>
          <w:sz w:val="28"/>
          <w:szCs w:val="28"/>
        </w:rPr>
        <w:t>.</w:t>
      </w:r>
      <w:proofErr w:type="gramEnd"/>
    </w:p>
    <w:p w:rsidR="00017172" w:rsidRDefault="000B6B1D" w:rsidP="00017172">
      <w:pPr>
        <w:jc w:val="both"/>
        <w:rPr>
          <w:sz w:val="28"/>
          <w:szCs w:val="28"/>
        </w:rPr>
      </w:pPr>
      <w:r>
        <w:rPr>
          <w:sz w:val="28"/>
          <w:szCs w:val="28"/>
        </w:rPr>
        <w:t xml:space="preserve">       </w:t>
      </w:r>
      <w:r w:rsidR="00017172">
        <w:rPr>
          <w:sz w:val="28"/>
          <w:szCs w:val="28"/>
        </w:rPr>
        <w:t>1.5. Настоящий порядок распространяется на муниципальные услуги (функции), оказываемые органами администрацией Семигорского МО</w:t>
      </w:r>
      <w:r w:rsidR="00017172" w:rsidRPr="007106ED">
        <w:rPr>
          <w:sz w:val="28"/>
          <w:szCs w:val="28"/>
        </w:rPr>
        <w:t xml:space="preserve"> </w:t>
      </w:r>
      <w:r w:rsidR="00017172">
        <w:rPr>
          <w:sz w:val="28"/>
          <w:szCs w:val="28"/>
        </w:rPr>
        <w:t>и муниципальными учреждениями, подведомственными администрации Семигорского муниципального образования:</w:t>
      </w:r>
    </w:p>
    <w:p w:rsidR="00017172" w:rsidRDefault="00017172" w:rsidP="00017172">
      <w:pPr>
        <w:jc w:val="both"/>
        <w:rPr>
          <w:sz w:val="28"/>
          <w:szCs w:val="28"/>
        </w:rPr>
      </w:pPr>
      <w:r>
        <w:rPr>
          <w:sz w:val="28"/>
          <w:szCs w:val="28"/>
        </w:rPr>
        <w:t>- в части решения вопросов местного значения;</w:t>
      </w:r>
    </w:p>
    <w:p w:rsidR="00017172" w:rsidRDefault="00017172" w:rsidP="00017172">
      <w:pPr>
        <w:jc w:val="both"/>
        <w:rPr>
          <w:sz w:val="28"/>
          <w:szCs w:val="28"/>
        </w:rPr>
      </w:pPr>
      <w:r>
        <w:rPr>
          <w:sz w:val="28"/>
          <w:szCs w:val="28"/>
        </w:rPr>
        <w:t>- в части осуществления полномочий Семигорского МО;</w:t>
      </w:r>
    </w:p>
    <w:p w:rsidR="00017172" w:rsidRDefault="000B6B1D" w:rsidP="00017172">
      <w:pPr>
        <w:jc w:val="both"/>
        <w:rPr>
          <w:sz w:val="28"/>
          <w:szCs w:val="28"/>
        </w:rPr>
      </w:pPr>
      <w:r>
        <w:rPr>
          <w:sz w:val="28"/>
          <w:szCs w:val="28"/>
        </w:rPr>
        <w:t xml:space="preserve">- в части, не относящихся </w:t>
      </w:r>
      <w:r w:rsidR="00017172">
        <w:rPr>
          <w:sz w:val="28"/>
          <w:szCs w:val="28"/>
        </w:rPr>
        <w:t xml:space="preserve">к вопросам местного значения, и к исключительным вопросам ведения других уровней власти, в случаях, не противоречащих действующему законодательству Российской Федерации.  </w:t>
      </w:r>
    </w:p>
    <w:p w:rsidR="00017172" w:rsidRDefault="00017172" w:rsidP="00017172">
      <w:pPr>
        <w:jc w:val="both"/>
        <w:rPr>
          <w:sz w:val="28"/>
          <w:szCs w:val="28"/>
        </w:rPr>
      </w:pPr>
      <w:r>
        <w:rPr>
          <w:sz w:val="28"/>
          <w:szCs w:val="28"/>
        </w:rPr>
        <w:t xml:space="preserve">   </w:t>
      </w:r>
    </w:p>
    <w:p w:rsidR="00017172" w:rsidRDefault="00017172" w:rsidP="00017172">
      <w:pPr>
        <w:jc w:val="center"/>
        <w:rPr>
          <w:b/>
          <w:sz w:val="28"/>
          <w:szCs w:val="28"/>
        </w:rPr>
      </w:pPr>
      <w:r>
        <w:rPr>
          <w:b/>
          <w:sz w:val="28"/>
          <w:szCs w:val="28"/>
          <w:lang w:val="en-US"/>
        </w:rPr>
        <w:t>II</w:t>
      </w:r>
      <w:r>
        <w:rPr>
          <w:b/>
          <w:sz w:val="28"/>
          <w:szCs w:val="28"/>
        </w:rPr>
        <w:t xml:space="preserve">. Содержание Сводного реестра (перечня) муниципальных услуг (функций) </w:t>
      </w:r>
    </w:p>
    <w:p w:rsidR="00017172" w:rsidRDefault="000B6B1D" w:rsidP="00017172">
      <w:pPr>
        <w:jc w:val="both"/>
        <w:rPr>
          <w:b/>
          <w:sz w:val="28"/>
          <w:szCs w:val="28"/>
        </w:rPr>
      </w:pPr>
      <w:r>
        <w:rPr>
          <w:sz w:val="28"/>
          <w:szCs w:val="28"/>
        </w:rPr>
        <w:t xml:space="preserve">       </w:t>
      </w:r>
      <w:r w:rsidR="00017172">
        <w:rPr>
          <w:sz w:val="28"/>
          <w:szCs w:val="28"/>
        </w:rPr>
        <w:t xml:space="preserve">2.1. Информация об оказываемых муниципальных услугах отражается в Сводном реестре (перечне) муниципальных услуг (функций) в соответствии с </w:t>
      </w:r>
      <w:r w:rsidR="00017172">
        <w:rPr>
          <w:sz w:val="28"/>
          <w:szCs w:val="28"/>
        </w:rPr>
        <w:lastRenderedPageBreak/>
        <w:t xml:space="preserve">приложением к Порядку формирования и ведения Сводного реестра (перечня) муниципальных услуг (функций) Семигорского МО </w:t>
      </w:r>
      <w:r w:rsidR="00017172" w:rsidRPr="00297612">
        <w:rPr>
          <w:b/>
          <w:sz w:val="28"/>
          <w:szCs w:val="28"/>
        </w:rPr>
        <w:t>через следующие параметры:</w:t>
      </w:r>
    </w:p>
    <w:p w:rsidR="00017172" w:rsidRDefault="000B6B1D" w:rsidP="00017172">
      <w:pPr>
        <w:jc w:val="both"/>
        <w:rPr>
          <w:sz w:val="28"/>
          <w:szCs w:val="28"/>
        </w:rPr>
      </w:pPr>
      <w:r>
        <w:rPr>
          <w:sz w:val="28"/>
          <w:szCs w:val="28"/>
        </w:rPr>
        <w:t xml:space="preserve">       </w:t>
      </w:r>
      <w:r w:rsidR="00017172">
        <w:rPr>
          <w:sz w:val="28"/>
          <w:szCs w:val="28"/>
        </w:rPr>
        <w:t xml:space="preserve">2.1.1. </w:t>
      </w:r>
      <w:r w:rsidR="00017172" w:rsidRPr="00776C4F">
        <w:rPr>
          <w:b/>
          <w:sz w:val="28"/>
          <w:szCs w:val="28"/>
        </w:rPr>
        <w:t>Порядковый номер</w:t>
      </w:r>
      <w:r w:rsidR="00017172">
        <w:rPr>
          <w:sz w:val="28"/>
          <w:szCs w:val="28"/>
        </w:rPr>
        <w:t xml:space="preserve"> – указывается для каждой муниципальной услуги (функции) в рамках Сводного реестра (перечня) муниципальных услуг (функции). </w:t>
      </w:r>
    </w:p>
    <w:p w:rsidR="00017172" w:rsidRDefault="000B6B1D" w:rsidP="00017172">
      <w:pPr>
        <w:jc w:val="both"/>
        <w:rPr>
          <w:sz w:val="28"/>
          <w:szCs w:val="28"/>
        </w:rPr>
      </w:pPr>
      <w:r>
        <w:rPr>
          <w:sz w:val="28"/>
          <w:szCs w:val="28"/>
        </w:rPr>
        <w:t xml:space="preserve">       </w:t>
      </w:r>
      <w:r w:rsidR="00017172">
        <w:rPr>
          <w:sz w:val="28"/>
          <w:szCs w:val="28"/>
        </w:rPr>
        <w:t xml:space="preserve">2.1.2. </w:t>
      </w:r>
      <w:r w:rsidR="00017172" w:rsidRPr="00776C4F">
        <w:rPr>
          <w:b/>
          <w:sz w:val="28"/>
          <w:szCs w:val="28"/>
        </w:rPr>
        <w:t>Нормативно – правовой акт, устанавливающий возможность исполнения муниципальной услуги (функции)</w:t>
      </w:r>
      <w:r w:rsidR="00017172">
        <w:rPr>
          <w:sz w:val="28"/>
          <w:szCs w:val="28"/>
        </w:rPr>
        <w:t xml:space="preserve">  - указываются реквизиты и наименова</w:t>
      </w:r>
      <w:r>
        <w:rPr>
          <w:sz w:val="28"/>
          <w:szCs w:val="28"/>
        </w:rPr>
        <w:t>ние нормативно – правового акта.</w:t>
      </w:r>
    </w:p>
    <w:p w:rsidR="00017172" w:rsidRDefault="000B6B1D" w:rsidP="00017172">
      <w:pPr>
        <w:jc w:val="both"/>
        <w:rPr>
          <w:sz w:val="28"/>
          <w:szCs w:val="28"/>
        </w:rPr>
      </w:pPr>
      <w:r>
        <w:rPr>
          <w:sz w:val="28"/>
          <w:szCs w:val="28"/>
        </w:rPr>
        <w:t xml:space="preserve">       </w:t>
      </w:r>
      <w:r w:rsidR="00017172">
        <w:rPr>
          <w:sz w:val="28"/>
          <w:szCs w:val="28"/>
        </w:rPr>
        <w:t xml:space="preserve">2.1.3. </w:t>
      </w:r>
      <w:r w:rsidR="00017172" w:rsidRPr="00776C4F">
        <w:rPr>
          <w:b/>
          <w:sz w:val="28"/>
          <w:szCs w:val="28"/>
        </w:rPr>
        <w:t>Реквизиты законодательных и нормативных актов, закрепляющих обязанность по предоставлению муниципальной услуги (функции)</w:t>
      </w:r>
      <w:r>
        <w:rPr>
          <w:b/>
          <w:sz w:val="28"/>
          <w:szCs w:val="28"/>
        </w:rPr>
        <w:t>.</w:t>
      </w:r>
    </w:p>
    <w:p w:rsidR="000B6B1D" w:rsidRDefault="000B6B1D" w:rsidP="00017172">
      <w:pPr>
        <w:jc w:val="both"/>
        <w:rPr>
          <w:sz w:val="28"/>
          <w:szCs w:val="28"/>
        </w:rPr>
      </w:pPr>
      <w:r>
        <w:rPr>
          <w:sz w:val="28"/>
          <w:szCs w:val="28"/>
        </w:rPr>
        <w:t xml:space="preserve">       </w:t>
      </w:r>
      <w:r w:rsidR="00017172">
        <w:rPr>
          <w:sz w:val="28"/>
          <w:szCs w:val="28"/>
        </w:rPr>
        <w:t>2.1.4</w:t>
      </w:r>
      <w:r w:rsidR="00017172" w:rsidRPr="00776C4F">
        <w:rPr>
          <w:b/>
          <w:sz w:val="28"/>
          <w:szCs w:val="28"/>
        </w:rPr>
        <w:t xml:space="preserve">. </w:t>
      </w:r>
      <w:proofErr w:type="gramStart"/>
      <w:r w:rsidR="00017172">
        <w:rPr>
          <w:b/>
          <w:sz w:val="28"/>
          <w:szCs w:val="28"/>
        </w:rPr>
        <w:t xml:space="preserve">Орган ответственный за исполнение соответствующих муниципальных функций </w:t>
      </w:r>
      <w:r w:rsidR="00017172" w:rsidRPr="00AB7BAA">
        <w:rPr>
          <w:sz w:val="28"/>
          <w:szCs w:val="28"/>
        </w:rPr>
        <w:t>(</w:t>
      </w:r>
      <w:r w:rsidR="00017172">
        <w:rPr>
          <w:sz w:val="28"/>
          <w:szCs w:val="28"/>
        </w:rPr>
        <w:t>предоставлению или организацию предоставления соответствующи</w:t>
      </w:r>
      <w:r>
        <w:rPr>
          <w:sz w:val="28"/>
          <w:szCs w:val="28"/>
        </w:rPr>
        <w:t>х муниципальных услуг (функций).</w:t>
      </w:r>
      <w:r w:rsidR="00017172" w:rsidRPr="00AB7BAA">
        <w:rPr>
          <w:sz w:val="28"/>
          <w:szCs w:val="28"/>
        </w:rPr>
        <w:t xml:space="preserve"> </w:t>
      </w:r>
      <w:r w:rsidR="00017172">
        <w:rPr>
          <w:sz w:val="28"/>
          <w:szCs w:val="28"/>
        </w:rPr>
        <w:t xml:space="preserve">  </w:t>
      </w:r>
      <w:proofErr w:type="gramEnd"/>
    </w:p>
    <w:p w:rsidR="000B6B1D" w:rsidRDefault="000B6B1D" w:rsidP="00017172">
      <w:pPr>
        <w:jc w:val="both"/>
        <w:rPr>
          <w:sz w:val="28"/>
          <w:szCs w:val="28"/>
        </w:rPr>
      </w:pPr>
      <w:r>
        <w:rPr>
          <w:sz w:val="28"/>
          <w:szCs w:val="28"/>
        </w:rPr>
        <w:t xml:space="preserve">       </w:t>
      </w:r>
      <w:r w:rsidR="00017172">
        <w:rPr>
          <w:sz w:val="28"/>
          <w:szCs w:val="28"/>
        </w:rPr>
        <w:t xml:space="preserve">2.1.5. </w:t>
      </w:r>
      <w:r w:rsidR="00017172" w:rsidRPr="00AB7BAA">
        <w:rPr>
          <w:b/>
          <w:sz w:val="28"/>
          <w:szCs w:val="28"/>
        </w:rPr>
        <w:t>Категория получателей</w:t>
      </w:r>
      <w:r w:rsidR="00017172">
        <w:rPr>
          <w:sz w:val="28"/>
          <w:szCs w:val="28"/>
        </w:rPr>
        <w:t xml:space="preserve"> </w:t>
      </w:r>
      <w:r w:rsidR="00017172" w:rsidRPr="00776C4F">
        <w:rPr>
          <w:b/>
          <w:sz w:val="28"/>
          <w:szCs w:val="28"/>
        </w:rPr>
        <w:t>муниципальной услуги (функции) –</w:t>
      </w:r>
      <w:r w:rsidR="00017172">
        <w:rPr>
          <w:sz w:val="28"/>
          <w:szCs w:val="28"/>
        </w:rPr>
        <w:t xml:space="preserve"> физическое лицо, юридическое лицо различной организационно правовой формы и индивидуальный предприниматель, реализующие свое право на получение</w:t>
      </w:r>
      <w:r>
        <w:rPr>
          <w:sz w:val="28"/>
          <w:szCs w:val="28"/>
        </w:rPr>
        <w:t xml:space="preserve"> муниципальной услуги (функции).</w:t>
      </w:r>
    </w:p>
    <w:p w:rsidR="000B6B1D" w:rsidRDefault="000B6B1D" w:rsidP="00017172">
      <w:pPr>
        <w:jc w:val="both"/>
        <w:rPr>
          <w:sz w:val="28"/>
          <w:szCs w:val="28"/>
        </w:rPr>
      </w:pPr>
      <w:r>
        <w:rPr>
          <w:sz w:val="28"/>
          <w:szCs w:val="28"/>
        </w:rPr>
        <w:t xml:space="preserve">       </w:t>
      </w:r>
      <w:r w:rsidR="00017172">
        <w:rPr>
          <w:sz w:val="28"/>
          <w:szCs w:val="28"/>
        </w:rPr>
        <w:t xml:space="preserve">2.1.6. </w:t>
      </w:r>
      <w:r w:rsidR="00017172" w:rsidRPr="00776C4F">
        <w:rPr>
          <w:b/>
          <w:sz w:val="28"/>
          <w:szCs w:val="28"/>
        </w:rPr>
        <w:t>Содержание муниципальной услуги (функции)</w:t>
      </w:r>
      <w:r w:rsidR="00017172">
        <w:rPr>
          <w:sz w:val="28"/>
          <w:szCs w:val="28"/>
        </w:rPr>
        <w:t xml:space="preserve"> – наименование услуги (функции), отражающее содержание услуги (функции) в рамках действующих нормативно  правовых актов Российской Федерации, Иркутской области, муниципальных правовых актов Нижнеилимского муниципального района, нормативно правовых актов Семигорского муниципального образования. При определении муниципальной услуги (функции) необходимо исходить из полномочий органов местного самоуправления на дату формирования и утверждения соответствующей</w:t>
      </w:r>
      <w:r>
        <w:rPr>
          <w:sz w:val="28"/>
          <w:szCs w:val="28"/>
        </w:rPr>
        <w:t xml:space="preserve"> муниципальной услуги (функции).</w:t>
      </w:r>
    </w:p>
    <w:p w:rsidR="00017172" w:rsidRPr="004E4B94" w:rsidRDefault="000B6B1D" w:rsidP="00017172">
      <w:pPr>
        <w:jc w:val="both"/>
        <w:rPr>
          <w:sz w:val="28"/>
          <w:szCs w:val="28"/>
        </w:rPr>
      </w:pPr>
      <w:r>
        <w:rPr>
          <w:sz w:val="28"/>
          <w:szCs w:val="28"/>
        </w:rPr>
        <w:t xml:space="preserve">       </w:t>
      </w:r>
      <w:r w:rsidR="00017172">
        <w:rPr>
          <w:sz w:val="28"/>
          <w:szCs w:val="28"/>
        </w:rPr>
        <w:t xml:space="preserve">2.1.7. </w:t>
      </w:r>
      <w:r w:rsidR="00017172">
        <w:rPr>
          <w:b/>
          <w:sz w:val="28"/>
          <w:szCs w:val="28"/>
        </w:rPr>
        <w:t xml:space="preserve">Сведения о </w:t>
      </w:r>
      <w:proofErr w:type="spellStart"/>
      <w:r w:rsidR="00017172">
        <w:rPr>
          <w:b/>
          <w:sz w:val="28"/>
          <w:szCs w:val="28"/>
        </w:rPr>
        <w:t>возмездности</w:t>
      </w:r>
      <w:proofErr w:type="spellEnd"/>
      <w:r w:rsidR="00017172">
        <w:rPr>
          <w:b/>
          <w:sz w:val="28"/>
          <w:szCs w:val="28"/>
        </w:rPr>
        <w:t xml:space="preserve"> (безвозмездности</w:t>
      </w:r>
      <w:r w:rsidR="00017172" w:rsidRPr="00776C4F">
        <w:rPr>
          <w:b/>
          <w:sz w:val="28"/>
          <w:szCs w:val="28"/>
        </w:rPr>
        <w:t>)</w:t>
      </w:r>
      <w:r w:rsidR="00017172">
        <w:rPr>
          <w:b/>
          <w:sz w:val="28"/>
          <w:szCs w:val="28"/>
        </w:rPr>
        <w:t xml:space="preserve"> услуги (функции) – </w:t>
      </w:r>
      <w:r w:rsidR="00017172" w:rsidRPr="004E4B94">
        <w:rPr>
          <w:sz w:val="28"/>
          <w:szCs w:val="28"/>
        </w:rPr>
        <w:t xml:space="preserve">указывается </w:t>
      </w:r>
      <w:proofErr w:type="spellStart"/>
      <w:r w:rsidR="00017172" w:rsidRPr="004E4B94">
        <w:rPr>
          <w:sz w:val="28"/>
          <w:szCs w:val="28"/>
        </w:rPr>
        <w:t>возмездно</w:t>
      </w:r>
      <w:proofErr w:type="spellEnd"/>
      <w:r w:rsidR="00017172" w:rsidRPr="004E4B94">
        <w:rPr>
          <w:sz w:val="28"/>
          <w:szCs w:val="28"/>
        </w:rPr>
        <w:t xml:space="preserve"> или безвозмездно предоставляется услуга (исполняется функция), если услуга предоставляется на возмездной основе, то указывается способ расчета стоимости услуги (норматив или тариф)</w:t>
      </w:r>
      <w:r>
        <w:rPr>
          <w:sz w:val="28"/>
          <w:szCs w:val="28"/>
        </w:rPr>
        <w:t>.</w:t>
      </w:r>
    </w:p>
    <w:p w:rsidR="000B6B1D" w:rsidRDefault="000B6B1D" w:rsidP="00017172">
      <w:pPr>
        <w:jc w:val="both"/>
        <w:rPr>
          <w:sz w:val="28"/>
          <w:szCs w:val="28"/>
        </w:rPr>
      </w:pPr>
      <w:r>
        <w:rPr>
          <w:sz w:val="28"/>
          <w:szCs w:val="28"/>
        </w:rPr>
        <w:t xml:space="preserve">       </w:t>
      </w:r>
      <w:r w:rsidR="00017172">
        <w:rPr>
          <w:sz w:val="28"/>
          <w:szCs w:val="28"/>
        </w:rPr>
        <w:t xml:space="preserve">2.1.8. </w:t>
      </w:r>
      <w:r w:rsidR="00017172" w:rsidRPr="004E4B94">
        <w:rPr>
          <w:b/>
          <w:sz w:val="28"/>
          <w:szCs w:val="28"/>
        </w:rPr>
        <w:t>Максимальный</w:t>
      </w:r>
      <w:r w:rsidR="00017172">
        <w:rPr>
          <w:sz w:val="28"/>
          <w:szCs w:val="28"/>
        </w:rPr>
        <w:t xml:space="preserve"> </w:t>
      </w:r>
      <w:r w:rsidR="00017172">
        <w:rPr>
          <w:b/>
          <w:sz w:val="28"/>
          <w:szCs w:val="28"/>
        </w:rPr>
        <w:t>с</w:t>
      </w:r>
      <w:r w:rsidR="00017172" w:rsidRPr="00776C4F">
        <w:rPr>
          <w:b/>
          <w:sz w:val="28"/>
          <w:szCs w:val="28"/>
        </w:rPr>
        <w:t xml:space="preserve">рок </w:t>
      </w:r>
      <w:r w:rsidR="00017172">
        <w:rPr>
          <w:b/>
          <w:sz w:val="28"/>
          <w:szCs w:val="28"/>
        </w:rPr>
        <w:t xml:space="preserve">предоставления </w:t>
      </w:r>
      <w:r w:rsidR="00017172" w:rsidRPr="00776C4F">
        <w:rPr>
          <w:b/>
          <w:sz w:val="28"/>
          <w:szCs w:val="28"/>
        </w:rPr>
        <w:t xml:space="preserve">услуги (исполнения </w:t>
      </w:r>
      <w:r w:rsidR="00017172">
        <w:rPr>
          <w:b/>
          <w:sz w:val="28"/>
          <w:szCs w:val="28"/>
        </w:rPr>
        <w:t xml:space="preserve">функции) – </w:t>
      </w:r>
      <w:r w:rsidR="00017172" w:rsidRPr="004E4B94">
        <w:rPr>
          <w:sz w:val="28"/>
          <w:szCs w:val="28"/>
        </w:rPr>
        <w:t>указывается максимально необходимым срок для проведения всех административных процедур связанных с предоставлени</w:t>
      </w:r>
      <w:r>
        <w:rPr>
          <w:sz w:val="28"/>
          <w:szCs w:val="28"/>
        </w:rPr>
        <w:t>ем услуги (исполнением функции).</w:t>
      </w:r>
    </w:p>
    <w:p w:rsidR="00017172" w:rsidRPr="000B6B1D" w:rsidRDefault="000B6B1D" w:rsidP="00017172">
      <w:pPr>
        <w:jc w:val="both"/>
        <w:rPr>
          <w:sz w:val="28"/>
          <w:szCs w:val="28"/>
        </w:rPr>
      </w:pPr>
      <w:r>
        <w:rPr>
          <w:sz w:val="28"/>
          <w:szCs w:val="28"/>
        </w:rPr>
        <w:t xml:space="preserve">       </w:t>
      </w:r>
      <w:r w:rsidR="00017172">
        <w:rPr>
          <w:sz w:val="28"/>
          <w:szCs w:val="28"/>
        </w:rPr>
        <w:t xml:space="preserve">2.1.9. </w:t>
      </w:r>
      <w:r w:rsidR="00017172" w:rsidRPr="00776C4F">
        <w:rPr>
          <w:b/>
          <w:sz w:val="28"/>
          <w:szCs w:val="28"/>
        </w:rPr>
        <w:t>Результат исполнения муниципальной услуги (функции).</w:t>
      </w:r>
    </w:p>
    <w:p w:rsidR="00017172" w:rsidRDefault="00017172" w:rsidP="00017172">
      <w:pPr>
        <w:jc w:val="both"/>
        <w:rPr>
          <w:b/>
          <w:sz w:val="28"/>
          <w:szCs w:val="28"/>
        </w:rPr>
      </w:pPr>
    </w:p>
    <w:p w:rsidR="00017172" w:rsidRPr="000B6B1D" w:rsidRDefault="00017172" w:rsidP="000B6B1D">
      <w:pPr>
        <w:jc w:val="center"/>
        <w:rPr>
          <w:b/>
          <w:sz w:val="28"/>
          <w:szCs w:val="28"/>
        </w:rPr>
      </w:pPr>
      <w:r>
        <w:rPr>
          <w:b/>
          <w:sz w:val="28"/>
          <w:szCs w:val="28"/>
          <w:lang w:val="en-US"/>
        </w:rPr>
        <w:t>III</w:t>
      </w:r>
      <w:r>
        <w:rPr>
          <w:b/>
          <w:sz w:val="28"/>
          <w:szCs w:val="28"/>
        </w:rPr>
        <w:t>. Порядок ведения Сводного реестра (перечня) муниципальных услуг (функций)</w:t>
      </w:r>
    </w:p>
    <w:p w:rsidR="000B6B1D" w:rsidRDefault="000B6B1D" w:rsidP="00017172">
      <w:pPr>
        <w:jc w:val="both"/>
        <w:rPr>
          <w:sz w:val="28"/>
          <w:szCs w:val="28"/>
        </w:rPr>
      </w:pPr>
      <w:r>
        <w:rPr>
          <w:sz w:val="28"/>
          <w:szCs w:val="28"/>
        </w:rPr>
        <w:t xml:space="preserve">       </w:t>
      </w:r>
      <w:r w:rsidR="00017172">
        <w:rPr>
          <w:sz w:val="28"/>
          <w:szCs w:val="28"/>
        </w:rPr>
        <w:t>3.1. Внесению в Сводный реестр (перечень) муниципальных услуг (функций) подлежат все муниципальные услуги (функции), оказываемые администрацией  Семигорского МО, и муниципальными учреждениями, подведомственными администрации Семигорского муниципального образования</w:t>
      </w:r>
      <w:r>
        <w:rPr>
          <w:sz w:val="28"/>
          <w:szCs w:val="28"/>
        </w:rPr>
        <w:t>.</w:t>
      </w:r>
    </w:p>
    <w:p w:rsidR="00017172" w:rsidRDefault="000B6B1D" w:rsidP="00017172">
      <w:pPr>
        <w:jc w:val="both"/>
        <w:rPr>
          <w:sz w:val="28"/>
          <w:szCs w:val="28"/>
        </w:rPr>
      </w:pPr>
      <w:r>
        <w:rPr>
          <w:sz w:val="28"/>
          <w:szCs w:val="28"/>
        </w:rPr>
        <w:lastRenderedPageBreak/>
        <w:t xml:space="preserve">       </w:t>
      </w:r>
      <w:r w:rsidR="00017172">
        <w:rPr>
          <w:sz w:val="28"/>
          <w:szCs w:val="28"/>
        </w:rPr>
        <w:t>3.2.  Администрация Семигорского МО осуществляет:</w:t>
      </w:r>
    </w:p>
    <w:p w:rsidR="00017172" w:rsidRDefault="00017172" w:rsidP="00017172">
      <w:pPr>
        <w:jc w:val="both"/>
        <w:rPr>
          <w:sz w:val="28"/>
          <w:szCs w:val="28"/>
        </w:rPr>
      </w:pPr>
      <w:r>
        <w:rPr>
          <w:sz w:val="28"/>
          <w:szCs w:val="28"/>
        </w:rPr>
        <w:t>- формирование и ведение Сводного реестра (перечня) муниципальных услуг (функций);</w:t>
      </w:r>
    </w:p>
    <w:p w:rsidR="00017172" w:rsidRDefault="00017172" w:rsidP="00017172">
      <w:pPr>
        <w:jc w:val="both"/>
        <w:rPr>
          <w:sz w:val="28"/>
          <w:szCs w:val="28"/>
        </w:rPr>
      </w:pPr>
      <w:proofErr w:type="gramStart"/>
      <w:r>
        <w:rPr>
          <w:sz w:val="28"/>
          <w:szCs w:val="28"/>
        </w:rPr>
        <w:t>- мониторинг и анализ сведений об услугах (функциях), размещенных в Сводном реестре (перечне) муниципальных услуг (функций);</w:t>
      </w:r>
      <w:proofErr w:type="gramEnd"/>
    </w:p>
    <w:p w:rsidR="00017172" w:rsidRDefault="00017172" w:rsidP="00017172">
      <w:pPr>
        <w:jc w:val="both"/>
        <w:rPr>
          <w:sz w:val="28"/>
          <w:szCs w:val="28"/>
        </w:rPr>
      </w:pPr>
      <w:r>
        <w:rPr>
          <w:sz w:val="28"/>
          <w:szCs w:val="28"/>
        </w:rPr>
        <w:t>- актуализацию и хранение информации, содержащейся в Сводном реестре (перечне) муниципальных услуг (функций);</w:t>
      </w:r>
    </w:p>
    <w:p w:rsidR="00017172" w:rsidRDefault="00017172" w:rsidP="00017172">
      <w:pPr>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предоставлением информации, предусмотренной настоящим Порядком;</w:t>
      </w:r>
    </w:p>
    <w:p w:rsidR="000B6B1D" w:rsidRDefault="00017172" w:rsidP="00017172">
      <w:pPr>
        <w:jc w:val="both"/>
        <w:rPr>
          <w:sz w:val="28"/>
          <w:szCs w:val="28"/>
        </w:rPr>
      </w:pPr>
      <w:r>
        <w:rPr>
          <w:sz w:val="28"/>
          <w:szCs w:val="28"/>
        </w:rPr>
        <w:t>- ввод сведений о муниципальных услугах (функциях) в электронную форму Сводного реестра (перечня) муниципальных услуг (функций) на официальном информационном сайте МО «Семигорского сельского поселения» в сети Интернет.</w:t>
      </w:r>
    </w:p>
    <w:p w:rsidR="000B6B1D" w:rsidRDefault="000B6B1D" w:rsidP="00017172">
      <w:pPr>
        <w:jc w:val="both"/>
        <w:rPr>
          <w:sz w:val="28"/>
          <w:szCs w:val="28"/>
        </w:rPr>
      </w:pPr>
      <w:r>
        <w:rPr>
          <w:sz w:val="28"/>
          <w:szCs w:val="28"/>
        </w:rPr>
        <w:t xml:space="preserve">       </w:t>
      </w:r>
      <w:r w:rsidR="00017172">
        <w:rPr>
          <w:sz w:val="28"/>
          <w:szCs w:val="28"/>
        </w:rPr>
        <w:t xml:space="preserve">3.3. </w:t>
      </w:r>
      <w:proofErr w:type="gramStart"/>
      <w:r w:rsidR="00017172">
        <w:rPr>
          <w:sz w:val="28"/>
          <w:szCs w:val="28"/>
        </w:rPr>
        <w:t>Ведение Сводного реестра (перечня) муниципальных услуг (функций) осуществляется на бумажном и электронном носителях по единой системе сбора, обработки, учета, регистрации, хранения, обновления информационных ресурсов, предоставления сведений пользователям.</w:t>
      </w:r>
      <w:proofErr w:type="gramEnd"/>
      <w:r w:rsidR="00017172">
        <w:rPr>
          <w:sz w:val="28"/>
          <w:szCs w:val="28"/>
        </w:rPr>
        <w:t xml:space="preserve"> При несоответствии записей на бумажном носителе и информации в электронном виде приоритет имеет запись на </w:t>
      </w:r>
      <w:r>
        <w:rPr>
          <w:sz w:val="28"/>
          <w:szCs w:val="28"/>
        </w:rPr>
        <w:t>бумажном носителе.</w:t>
      </w:r>
      <w:r w:rsidR="00017172">
        <w:rPr>
          <w:sz w:val="28"/>
          <w:szCs w:val="28"/>
        </w:rPr>
        <w:t xml:space="preserve"> </w:t>
      </w:r>
    </w:p>
    <w:p w:rsidR="00017172" w:rsidRDefault="000B6B1D" w:rsidP="00017172">
      <w:pPr>
        <w:jc w:val="both"/>
        <w:rPr>
          <w:sz w:val="28"/>
          <w:szCs w:val="28"/>
        </w:rPr>
      </w:pPr>
      <w:r>
        <w:rPr>
          <w:sz w:val="28"/>
          <w:szCs w:val="28"/>
        </w:rPr>
        <w:t xml:space="preserve">       </w:t>
      </w:r>
      <w:r w:rsidR="00017172">
        <w:rPr>
          <w:sz w:val="28"/>
          <w:szCs w:val="28"/>
        </w:rPr>
        <w:t>3.4. Сводный реестр (перечень)  муниципальных услуг (функций) утверждается постановлением администрации Семигорского МО.</w:t>
      </w:r>
    </w:p>
    <w:p w:rsidR="000B6B1D" w:rsidRDefault="00017172" w:rsidP="00017172">
      <w:pPr>
        <w:jc w:val="both"/>
        <w:rPr>
          <w:sz w:val="28"/>
          <w:szCs w:val="28"/>
        </w:rPr>
      </w:pPr>
      <w:r>
        <w:rPr>
          <w:sz w:val="28"/>
          <w:szCs w:val="28"/>
        </w:rPr>
        <w:t xml:space="preserve">   </w:t>
      </w:r>
      <w:r w:rsidR="000B6B1D">
        <w:rPr>
          <w:sz w:val="28"/>
          <w:szCs w:val="28"/>
        </w:rPr>
        <w:t xml:space="preserve"> </w:t>
      </w:r>
      <w:r>
        <w:rPr>
          <w:sz w:val="28"/>
          <w:szCs w:val="28"/>
        </w:rPr>
        <w:t xml:space="preserve">   3.5. Внесение изменений и дополнений в Сводный реестр (перечень)  муниципальных услуг (функций), связанные с изменением соответствующего законодательства, осуществляется постановлением администрации Семигорского МО. </w:t>
      </w:r>
    </w:p>
    <w:p w:rsidR="00017172" w:rsidRDefault="000B6B1D" w:rsidP="00017172">
      <w:pPr>
        <w:jc w:val="both"/>
        <w:rPr>
          <w:sz w:val="28"/>
          <w:szCs w:val="28"/>
        </w:rPr>
      </w:pPr>
      <w:r>
        <w:rPr>
          <w:sz w:val="28"/>
          <w:szCs w:val="28"/>
        </w:rPr>
        <w:t xml:space="preserve">       3.6</w:t>
      </w:r>
      <w:r w:rsidR="00017172">
        <w:rPr>
          <w:sz w:val="28"/>
          <w:szCs w:val="28"/>
        </w:rPr>
        <w:t xml:space="preserve">. Сведения из Сводного реестра (перечня) муниципальных услуг (функций) являются общедоступными и предоставляются уполномоченным органом по запросам юридических и физических лиц не позднее 30 дней со дня поступления запроса в уполномоченный орган.  </w:t>
      </w:r>
    </w:p>
    <w:p w:rsidR="00017172" w:rsidRDefault="00017172" w:rsidP="00017172">
      <w:pPr>
        <w:jc w:val="both"/>
        <w:rPr>
          <w:sz w:val="28"/>
          <w:szCs w:val="28"/>
        </w:rPr>
      </w:pPr>
    </w:p>
    <w:p w:rsidR="00017172" w:rsidRPr="000B6B1D" w:rsidRDefault="00017172" w:rsidP="000B6B1D">
      <w:pPr>
        <w:jc w:val="center"/>
        <w:rPr>
          <w:b/>
          <w:sz w:val="28"/>
          <w:szCs w:val="28"/>
        </w:rPr>
      </w:pPr>
      <w:r>
        <w:rPr>
          <w:b/>
          <w:sz w:val="28"/>
          <w:szCs w:val="28"/>
          <w:lang w:val="en-US"/>
        </w:rPr>
        <w:t>IV</w:t>
      </w:r>
      <w:r>
        <w:rPr>
          <w:b/>
          <w:sz w:val="28"/>
          <w:szCs w:val="28"/>
        </w:rPr>
        <w:t>.</w:t>
      </w:r>
      <w:r w:rsidRPr="00AC62D2">
        <w:rPr>
          <w:b/>
          <w:sz w:val="28"/>
          <w:szCs w:val="28"/>
        </w:rPr>
        <w:t xml:space="preserve"> </w:t>
      </w:r>
      <w:r>
        <w:rPr>
          <w:b/>
          <w:sz w:val="28"/>
          <w:szCs w:val="28"/>
        </w:rPr>
        <w:t>Ведение мониторинга муниципальных услуг (функций)</w:t>
      </w:r>
    </w:p>
    <w:p w:rsidR="000B6B1D" w:rsidRDefault="000B6B1D" w:rsidP="00017172">
      <w:pPr>
        <w:jc w:val="both"/>
        <w:rPr>
          <w:sz w:val="28"/>
          <w:szCs w:val="28"/>
        </w:rPr>
      </w:pPr>
      <w:r>
        <w:rPr>
          <w:sz w:val="28"/>
          <w:szCs w:val="28"/>
        </w:rPr>
        <w:t xml:space="preserve">       </w:t>
      </w:r>
      <w:r w:rsidR="00017172">
        <w:rPr>
          <w:sz w:val="28"/>
          <w:szCs w:val="28"/>
        </w:rPr>
        <w:t>4.1. Сводный реестр (перечень)  муниципальных услуг (функций) не реже одного раза в квартал рассматривается на предмет уточнения содержания и описания муниципальной услуги (функции) с целью обеспечения максимального удовлетворения потребностей получателе</w:t>
      </w:r>
      <w:r>
        <w:rPr>
          <w:sz w:val="28"/>
          <w:szCs w:val="28"/>
        </w:rPr>
        <w:t>й муниципальных услуг (функций).</w:t>
      </w:r>
      <w:r w:rsidR="00017172">
        <w:rPr>
          <w:sz w:val="28"/>
          <w:szCs w:val="28"/>
        </w:rPr>
        <w:t xml:space="preserve">  </w:t>
      </w:r>
    </w:p>
    <w:p w:rsidR="00017172" w:rsidRDefault="000B6B1D" w:rsidP="00017172">
      <w:pPr>
        <w:jc w:val="both"/>
        <w:rPr>
          <w:sz w:val="28"/>
          <w:szCs w:val="28"/>
        </w:rPr>
      </w:pPr>
      <w:r>
        <w:rPr>
          <w:sz w:val="28"/>
          <w:szCs w:val="28"/>
        </w:rPr>
        <w:t xml:space="preserve">       </w:t>
      </w:r>
      <w:r w:rsidR="00017172">
        <w:rPr>
          <w:sz w:val="28"/>
          <w:szCs w:val="28"/>
        </w:rPr>
        <w:t>4.2. Ведение мониторинга отраслевых реестров (перечней) муниципальных услуг (функций) осуществляется</w:t>
      </w:r>
      <w:r>
        <w:rPr>
          <w:sz w:val="28"/>
          <w:szCs w:val="28"/>
        </w:rPr>
        <w:t xml:space="preserve"> администрацией Семигорского МО.</w:t>
      </w:r>
    </w:p>
    <w:p w:rsidR="00017172" w:rsidRDefault="000B6B1D" w:rsidP="00017172">
      <w:pPr>
        <w:jc w:val="both"/>
        <w:rPr>
          <w:sz w:val="28"/>
          <w:szCs w:val="28"/>
        </w:rPr>
      </w:pPr>
      <w:r>
        <w:rPr>
          <w:sz w:val="28"/>
          <w:szCs w:val="28"/>
        </w:rPr>
        <w:t xml:space="preserve">       </w:t>
      </w:r>
      <w:r w:rsidR="00017172">
        <w:rPr>
          <w:sz w:val="28"/>
          <w:szCs w:val="28"/>
        </w:rPr>
        <w:t xml:space="preserve">4.3. Мониторинг муниципальных услуг (функций), внесение изменений в описание муниципальных услуг (функций) производится в соответствии с настоящим порядком. </w:t>
      </w:r>
    </w:p>
    <w:p w:rsidR="000B6B1D" w:rsidRDefault="000B6B1D" w:rsidP="00017172">
      <w:pPr>
        <w:jc w:val="both"/>
        <w:rPr>
          <w:sz w:val="28"/>
          <w:szCs w:val="28"/>
        </w:rPr>
      </w:pPr>
    </w:p>
    <w:p w:rsidR="000B6B1D" w:rsidRDefault="000B6B1D" w:rsidP="00017172">
      <w:pPr>
        <w:jc w:val="both"/>
        <w:rPr>
          <w:sz w:val="28"/>
          <w:szCs w:val="28"/>
        </w:rPr>
      </w:pPr>
    </w:p>
    <w:p w:rsidR="000B6B1D" w:rsidRDefault="000B6B1D" w:rsidP="00017172">
      <w:pPr>
        <w:jc w:val="both"/>
        <w:rPr>
          <w:sz w:val="28"/>
          <w:szCs w:val="28"/>
        </w:rPr>
      </w:pPr>
    </w:p>
    <w:p w:rsidR="000B6B1D" w:rsidRPr="00AC62D2" w:rsidRDefault="000B6B1D" w:rsidP="00017172">
      <w:pPr>
        <w:jc w:val="both"/>
        <w:rPr>
          <w:sz w:val="28"/>
          <w:szCs w:val="28"/>
        </w:rPr>
      </w:pPr>
    </w:p>
    <w:p w:rsidR="00017172" w:rsidRDefault="000B6B1D" w:rsidP="00017172">
      <w:pPr>
        <w:jc w:val="right"/>
      </w:pPr>
      <w:r>
        <w:t>Приложение № 2</w:t>
      </w:r>
    </w:p>
    <w:p w:rsidR="00017172" w:rsidRDefault="00017172" w:rsidP="00017172">
      <w:r>
        <w:t xml:space="preserve">                                                                                                  к постановлению администрации</w:t>
      </w:r>
    </w:p>
    <w:p w:rsidR="00017172" w:rsidRDefault="00017172" w:rsidP="00017172">
      <w:r>
        <w:t xml:space="preserve">                                                                                               Семигорского сельского поселения</w:t>
      </w:r>
    </w:p>
    <w:p w:rsidR="00017172" w:rsidRDefault="00017172" w:rsidP="00017172">
      <w:r>
        <w:t xml:space="preserve">                                                                                                                 от  28.11.2012 г. № 62</w:t>
      </w:r>
    </w:p>
    <w:p w:rsidR="00017172" w:rsidRDefault="00017172" w:rsidP="00017172"/>
    <w:p w:rsidR="00017172" w:rsidRPr="00017172" w:rsidRDefault="00017172" w:rsidP="00017172"/>
    <w:p w:rsidR="00017172" w:rsidRDefault="00017172" w:rsidP="00017172">
      <w:pPr>
        <w:jc w:val="center"/>
        <w:rPr>
          <w:b/>
          <w:sz w:val="28"/>
          <w:szCs w:val="28"/>
        </w:rPr>
      </w:pPr>
      <w:r>
        <w:rPr>
          <w:b/>
          <w:sz w:val="28"/>
          <w:szCs w:val="28"/>
        </w:rPr>
        <w:t>Сводный реестр (перечень</w:t>
      </w:r>
      <w:r w:rsidRPr="007C7802">
        <w:rPr>
          <w:b/>
          <w:sz w:val="28"/>
          <w:szCs w:val="28"/>
        </w:rPr>
        <w:t>) муниципальных</w:t>
      </w:r>
      <w:r>
        <w:rPr>
          <w:b/>
          <w:sz w:val="28"/>
          <w:szCs w:val="28"/>
        </w:rPr>
        <w:t xml:space="preserve"> </w:t>
      </w:r>
      <w:r w:rsidRPr="007C7802">
        <w:rPr>
          <w:b/>
          <w:sz w:val="28"/>
          <w:szCs w:val="28"/>
        </w:rPr>
        <w:t xml:space="preserve">услуг (функций) </w:t>
      </w:r>
      <w:r>
        <w:rPr>
          <w:b/>
          <w:sz w:val="28"/>
          <w:szCs w:val="28"/>
        </w:rPr>
        <w:t xml:space="preserve">администрации Семигорского муниципального образования </w:t>
      </w:r>
    </w:p>
    <w:p w:rsidR="00C23389" w:rsidRDefault="00C23389"/>
    <w:tbl>
      <w:tblPr>
        <w:tblStyle w:val="a3"/>
        <w:tblW w:w="10773" w:type="dxa"/>
        <w:tblInd w:w="-1026" w:type="dxa"/>
        <w:tblLook w:val="04A0"/>
      </w:tblPr>
      <w:tblGrid>
        <w:gridCol w:w="567"/>
        <w:gridCol w:w="1347"/>
        <w:gridCol w:w="1347"/>
        <w:gridCol w:w="1275"/>
        <w:gridCol w:w="1843"/>
        <w:gridCol w:w="709"/>
        <w:gridCol w:w="850"/>
        <w:gridCol w:w="851"/>
        <w:gridCol w:w="992"/>
        <w:gridCol w:w="992"/>
      </w:tblGrid>
      <w:tr w:rsidR="000B6B1D" w:rsidTr="000B6B1D">
        <w:trPr>
          <w:cantSplit/>
          <w:trHeight w:val="3965"/>
        </w:trPr>
        <w:tc>
          <w:tcPr>
            <w:tcW w:w="567" w:type="dxa"/>
          </w:tcPr>
          <w:p w:rsidR="00017172" w:rsidRDefault="00017172" w:rsidP="00017172">
            <w:r>
              <w:t xml:space="preserve">№ </w:t>
            </w:r>
            <w:proofErr w:type="spellStart"/>
            <w:proofErr w:type="gramStart"/>
            <w:r>
              <w:t>п</w:t>
            </w:r>
            <w:proofErr w:type="spellEnd"/>
            <w:proofErr w:type="gramEnd"/>
            <w:r>
              <w:t>/</w:t>
            </w:r>
            <w:proofErr w:type="spellStart"/>
            <w:r>
              <w:t>п</w:t>
            </w:r>
            <w:proofErr w:type="spellEnd"/>
          </w:p>
        </w:tc>
        <w:tc>
          <w:tcPr>
            <w:tcW w:w="1347" w:type="dxa"/>
            <w:textDirection w:val="btLr"/>
          </w:tcPr>
          <w:p w:rsidR="00017172" w:rsidRDefault="00017172" w:rsidP="00017172">
            <w:pPr>
              <w:ind w:left="113" w:right="113"/>
            </w:pPr>
            <w:r>
              <w:t>Наименование муниципальной услуги</w:t>
            </w:r>
          </w:p>
        </w:tc>
        <w:tc>
          <w:tcPr>
            <w:tcW w:w="1347" w:type="dxa"/>
            <w:textDirection w:val="btLr"/>
          </w:tcPr>
          <w:p w:rsidR="00017172" w:rsidRDefault="00017172" w:rsidP="00017172">
            <w:pPr>
              <w:ind w:left="113" w:right="113"/>
            </w:pPr>
            <w:r>
              <w:t xml:space="preserve">Нормативно – правовой акт, устанавливающий возможность исполнения муниципальной услуги (функции) </w:t>
            </w:r>
          </w:p>
        </w:tc>
        <w:tc>
          <w:tcPr>
            <w:tcW w:w="1275" w:type="dxa"/>
            <w:textDirection w:val="btLr"/>
          </w:tcPr>
          <w:p w:rsidR="00017172" w:rsidRDefault="00017172" w:rsidP="00017172">
            <w:pPr>
              <w:ind w:left="113" w:right="113"/>
            </w:pPr>
            <w:r>
              <w:t xml:space="preserve">Реквизиты законодательных и нормативных актов, закрепляющих обязанность  по предоставлению муниципальной услуги (функции) </w:t>
            </w:r>
          </w:p>
        </w:tc>
        <w:tc>
          <w:tcPr>
            <w:tcW w:w="1843" w:type="dxa"/>
            <w:textDirection w:val="btLr"/>
          </w:tcPr>
          <w:p w:rsidR="00017172" w:rsidRDefault="00017172" w:rsidP="00017172">
            <w:pPr>
              <w:ind w:left="113" w:right="113"/>
            </w:pPr>
            <w:proofErr w:type="gramStart"/>
            <w:r>
              <w:t xml:space="preserve">Орган ответственный за исполнение соответствующих муниципальных услуг (функций) (предоставление или организацию  предоставления соответствующих муниципальных услуг (функций) </w:t>
            </w:r>
            <w:proofErr w:type="gramEnd"/>
          </w:p>
        </w:tc>
        <w:tc>
          <w:tcPr>
            <w:tcW w:w="709" w:type="dxa"/>
            <w:textDirection w:val="btLr"/>
          </w:tcPr>
          <w:p w:rsidR="00017172" w:rsidRDefault="00017172" w:rsidP="00017172">
            <w:pPr>
              <w:ind w:left="113" w:right="113"/>
            </w:pPr>
            <w:r>
              <w:t>Категория получателей муниципальной услуги (функции)</w:t>
            </w:r>
          </w:p>
        </w:tc>
        <w:tc>
          <w:tcPr>
            <w:tcW w:w="850" w:type="dxa"/>
            <w:textDirection w:val="btLr"/>
          </w:tcPr>
          <w:p w:rsidR="00017172" w:rsidRDefault="00017172" w:rsidP="00017172">
            <w:pPr>
              <w:ind w:left="113" w:right="113"/>
            </w:pPr>
            <w:r>
              <w:t>Содержание муниципальной услуги (функции)</w:t>
            </w:r>
          </w:p>
        </w:tc>
        <w:tc>
          <w:tcPr>
            <w:tcW w:w="851" w:type="dxa"/>
            <w:textDirection w:val="btLr"/>
          </w:tcPr>
          <w:p w:rsidR="00017172" w:rsidRDefault="00017172" w:rsidP="00017172">
            <w:pPr>
              <w:ind w:left="113" w:right="113"/>
            </w:pPr>
            <w:r>
              <w:t xml:space="preserve">Сведения о </w:t>
            </w:r>
            <w:proofErr w:type="spellStart"/>
            <w:r>
              <w:t>возмездности</w:t>
            </w:r>
            <w:proofErr w:type="spellEnd"/>
            <w:r>
              <w:t xml:space="preserve"> (безвозмездности) услуги (функции) </w:t>
            </w:r>
          </w:p>
        </w:tc>
        <w:tc>
          <w:tcPr>
            <w:tcW w:w="992" w:type="dxa"/>
            <w:textDirection w:val="btLr"/>
          </w:tcPr>
          <w:p w:rsidR="00017172" w:rsidRDefault="00017172" w:rsidP="00017172">
            <w:pPr>
              <w:ind w:left="113" w:right="113"/>
            </w:pPr>
            <w:r>
              <w:t>Максимальный срок предоставления услуги (исполнения функции)</w:t>
            </w:r>
          </w:p>
        </w:tc>
        <w:tc>
          <w:tcPr>
            <w:tcW w:w="992" w:type="dxa"/>
            <w:textDirection w:val="btLr"/>
          </w:tcPr>
          <w:p w:rsidR="00017172" w:rsidRDefault="00017172" w:rsidP="00017172">
            <w:pPr>
              <w:ind w:left="113" w:right="113"/>
            </w:pPr>
            <w:r>
              <w:t>Результат муниципальной услуги (функции)</w:t>
            </w:r>
          </w:p>
        </w:tc>
      </w:tr>
      <w:tr w:rsidR="000B6B1D" w:rsidTr="000B6B1D">
        <w:trPr>
          <w:trHeight w:val="407"/>
        </w:trPr>
        <w:tc>
          <w:tcPr>
            <w:tcW w:w="567" w:type="dxa"/>
          </w:tcPr>
          <w:p w:rsidR="00017172" w:rsidRDefault="00017172"/>
        </w:tc>
        <w:tc>
          <w:tcPr>
            <w:tcW w:w="1347" w:type="dxa"/>
          </w:tcPr>
          <w:p w:rsidR="00017172" w:rsidRDefault="00017172"/>
        </w:tc>
        <w:tc>
          <w:tcPr>
            <w:tcW w:w="1347" w:type="dxa"/>
          </w:tcPr>
          <w:p w:rsidR="00017172" w:rsidRDefault="00017172"/>
        </w:tc>
        <w:tc>
          <w:tcPr>
            <w:tcW w:w="1275" w:type="dxa"/>
          </w:tcPr>
          <w:p w:rsidR="00017172" w:rsidRDefault="00017172"/>
        </w:tc>
        <w:tc>
          <w:tcPr>
            <w:tcW w:w="1843" w:type="dxa"/>
          </w:tcPr>
          <w:p w:rsidR="00017172" w:rsidRDefault="00017172"/>
        </w:tc>
        <w:tc>
          <w:tcPr>
            <w:tcW w:w="709" w:type="dxa"/>
          </w:tcPr>
          <w:p w:rsidR="00017172" w:rsidRDefault="00017172"/>
        </w:tc>
        <w:tc>
          <w:tcPr>
            <w:tcW w:w="850" w:type="dxa"/>
          </w:tcPr>
          <w:p w:rsidR="00017172" w:rsidRDefault="00017172"/>
        </w:tc>
        <w:tc>
          <w:tcPr>
            <w:tcW w:w="851" w:type="dxa"/>
          </w:tcPr>
          <w:p w:rsidR="00017172" w:rsidRDefault="00017172"/>
        </w:tc>
        <w:tc>
          <w:tcPr>
            <w:tcW w:w="992" w:type="dxa"/>
          </w:tcPr>
          <w:p w:rsidR="00017172" w:rsidRDefault="00017172"/>
        </w:tc>
        <w:tc>
          <w:tcPr>
            <w:tcW w:w="992" w:type="dxa"/>
          </w:tcPr>
          <w:p w:rsidR="00017172" w:rsidRDefault="00017172"/>
        </w:tc>
      </w:tr>
      <w:tr w:rsidR="000B6B1D" w:rsidTr="000B6B1D">
        <w:trPr>
          <w:trHeight w:val="414"/>
        </w:trPr>
        <w:tc>
          <w:tcPr>
            <w:tcW w:w="567" w:type="dxa"/>
          </w:tcPr>
          <w:p w:rsidR="00017172" w:rsidRDefault="00017172"/>
        </w:tc>
        <w:tc>
          <w:tcPr>
            <w:tcW w:w="1347" w:type="dxa"/>
          </w:tcPr>
          <w:p w:rsidR="00017172" w:rsidRDefault="00017172"/>
        </w:tc>
        <w:tc>
          <w:tcPr>
            <w:tcW w:w="1347" w:type="dxa"/>
          </w:tcPr>
          <w:p w:rsidR="00017172" w:rsidRDefault="00017172"/>
        </w:tc>
        <w:tc>
          <w:tcPr>
            <w:tcW w:w="1275" w:type="dxa"/>
          </w:tcPr>
          <w:p w:rsidR="00017172" w:rsidRDefault="00017172"/>
        </w:tc>
        <w:tc>
          <w:tcPr>
            <w:tcW w:w="1843" w:type="dxa"/>
          </w:tcPr>
          <w:p w:rsidR="00017172" w:rsidRDefault="00017172"/>
        </w:tc>
        <w:tc>
          <w:tcPr>
            <w:tcW w:w="709" w:type="dxa"/>
          </w:tcPr>
          <w:p w:rsidR="00017172" w:rsidRDefault="00017172"/>
        </w:tc>
        <w:tc>
          <w:tcPr>
            <w:tcW w:w="850" w:type="dxa"/>
          </w:tcPr>
          <w:p w:rsidR="00017172" w:rsidRDefault="00017172"/>
        </w:tc>
        <w:tc>
          <w:tcPr>
            <w:tcW w:w="851" w:type="dxa"/>
          </w:tcPr>
          <w:p w:rsidR="00017172" w:rsidRDefault="00017172"/>
        </w:tc>
        <w:tc>
          <w:tcPr>
            <w:tcW w:w="992" w:type="dxa"/>
          </w:tcPr>
          <w:p w:rsidR="00017172" w:rsidRDefault="00017172"/>
        </w:tc>
        <w:tc>
          <w:tcPr>
            <w:tcW w:w="992" w:type="dxa"/>
          </w:tcPr>
          <w:p w:rsidR="00017172" w:rsidRDefault="00017172"/>
        </w:tc>
      </w:tr>
      <w:tr w:rsidR="000B6B1D" w:rsidTr="000B6B1D">
        <w:trPr>
          <w:trHeight w:val="419"/>
        </w:trPr>
        <w:tc>
          <w:tcPr>
            <w:tcW w:w="567" w:type="dxa"/>
          </w:tcPr>
          <w:p w:rsidR="00017172" w:rsidRDefault="00017172"/>
        </w:tc>
        <w:tc>
          <w:tcPr>
            <w:tcW w:w="1347" w:type="dxa"/>
          </w:tcPr>
          <w:p w:rsidR="00017172" w:rsidRDefault="00017172"/>
        </w:tc>
        <w:tc>
          <w:tcPr>
            <w:tcW w:w="1347" w:type="dxa"/>
          </w:tcPr>
          <w:p w:rsidR="00017172" w:rsidRDefault="00017172"/>
        </w:tc>
        <w:tc>
          <w:tcPr>
            <w:tcW w:w="1275" w:type="dxa"/>
          </w:tcPr>
          <w:p w:rsidR="00017172" w:rsidRDefault="00017172"/>
        </w:tc>
        <w:tc>
          <w:tcPr>
            <w:tcW w:w="1843" w:type="dxa"/>
          </w:tcPr>
          <w:p w:rsidR="00017172" w:rsidRDefault="00017172"/>
        </w:tc>
        <w:tc>
          <w:tcPr>
            <w:tcW w:w="709" w:type="dxa"/>
          </w:tcPr>
          <w:p w:rsidR="00017172" w:rsidRDefault="00017172"/>
        </w:tc>
        <w:tc>
          <w:tcPr>
            <w:tcW w:w="850" w:type="dxa"/>
          </w:tcPr>
          <w:p w:rsidR="00017172" w:rsidRDefault="00017172"/>
        </w:tc>
        <w:tc>
          <w:tcPr>
            <w:tcW w:w="851" w:type="dxa"/>
          </w:tcPr>
          <w:p w:rsidR="00017172" w:rsidRDefault="00017172"/>
        </w:tc>
        <w:tc>
          <w:tcPr>
            <w:tcW w:w="992" w:type="dxa"/>
          </w:tcPr>
          <w:p w:rsidR="00017172" w:rsidRDefault="00017172"/>
        </w:tc>
        <w:tc>
          <w:tcPr>
            <w:tcW w:w="992" w:type="dxa"/>
          </w:tcPr>
          <w:p w:rsidR="00017172" w:rsidRDefault="00017172"/>
        </w:tc>
      </w:tr>
      <w:tr w:rsidR="000B6B1D" w:rsidTr="000B6B1D">
        <w:trPr>
          <w:trHeight w:val="425"/>
        </w:trPr>
        <w:tc>
          <w:tcPr>
            <w:tcW w:w="567" w:type="dxa"/>
          </w:tcPr>
          <w:p w:rsidR="00017172" w:rsidRDefault="00017172"/>
        </w:tc>
        <w:tc>
          <w:tcPr>
            <w:tcW w:w="1347" w:type="dxa"/>
          </w:tcPr>
          <w:p w:rsidR="00017172" w:rsidRDefault="00017172"/>
        </w:tc>
        <w:tc>
          <w:tcPr>
            <w:tcW w:w="1347" w:type="dxa"/>
          </w:tcPr>
          <w:p w:rsidR="00017172" w:rsidRDefault="00017172"/>
        </w:tc>
        <w:tc>
          <w:tcPr>
            <w:tcW w:w="1275" w:type="dxa"/>
          </w:tcPr>
          <w:p w:rsidR="00017172" w:rsidRDefault="00017172"/>
        </w:tc>
        <w:tc>
          <w:tcPr>
            <w:tcW w:w="1843" w:type="dxa"/>
          </w:tcPr>
          <w:p w:rsidR="00017172" w:rsidRDefault="00017172"/>
        </w:tc>
        <w:tc>
          <w:tcPr>
            <w:tcW w:w="709" w:type="dxa"/>
          </w:tcPr>
          <w:p w:rsidR="00017172" w:rsidRDefault="00017172"/>
        </w:tc>
        <w:tc>
          <w:tcPr>
            <w:tcW w:w="850" w:type="dxa"/>
          </w:tcPr>
          <w:p w:rsidR="00017172" w:rsidRDefault="00017172"/>
        </w:tc>
        <w:tc>
          <w:tcPr>
            <w:tcW w:w="851" w:type="dxa"/>
          </w:tcPr>
          <w:p w:rsidR="00017172" w:rsidRDefault="00017172"/>
        </w:tc>
        <w:tc>
          <w:tcPr>
            <w:tcW w:w="992" w:type="dxa"/>
          </w:tcPr>
          <w:p w:rsidR="00017172" w:rsidRDefault="00017172"/>
        </w:tc>
        <w:tc>
          <w:tcPr>
            <w:tcW w:w="992" w:type="dxa"/>
          </w:tcPr>
          <w:p w:rsidR="00017172" w:rsidRDefault="00017172"/>
        </w:tc>
      </w:tr>
      <w:tr w:rsidR="000B6B1D" w:rsidTr="000B6B1D">
        <w:trPr>
          <w:trHeight w:val="418"/>
        </w:trPr>
        <w:tc>
          <w:tcPr>
            <w:tcW w:w="567" w:type="dxa"/>
          </w:tcPr>
          <w:p w:rsidR="00017172" w:rsidRDefault="00017172"/>
        </w:tc>
        <w:tc>
          <w:tcPr>
            <w:tcW w:w="1347" w:type="dxa"/>
          </w:tcPr>
          <w:p w:rsidR="00017172" w:rsidRDefault="00017172"/>
        </w:tc>
        <w:tc>
          <w:tcPr>
            <w:tcW w:w="1347" w:type="dxa"/>
          </w:tcPr>
          <w:p w:rsidR="00017172" w:rsidRDefault="00017172"/>
        </w:tc>
        <w:tc>
          <w:tcPr>
            <w:tcW w:w="1275" w:type="dxa"/>
          </w:tcPr>
          <w:p w:rsidR="00017172" w:rsidRDefault="00017172"/>
        </w:tc>
        <w:tc>
          <w:tcPr>
            <w:tcW w:w="1843" w:type="dxa"/>
          </w:tcPr>
          <w:p w:rsidR="00017172" w:rsidRDefault="00017172"/>
        </w:tc>
        <w:tc>
          <w:tcPr>
            <w:tcW w:w="709" w:type="dxa"/>
          </w:tcPr>
          <w:p w:rsidR="00017172" w:rsidRDefault="00017172"/>
        </w:tc>
        <w:tc>
          <w:tcPr>
            <w:tcW w:w="850" w:type="dxa"/>
          </w:tcPr>
          <w:p w:rsidR="00017172" w:rsidRDefault="00017172"/>
        </w:tc>
        <w:tc>
          <w:tcPr>
            <w:tcW w:w="851" w:type="dxa"/>
          </w:tcPr>
          <w:p w:rsidR="00017172" w:rsidRDefault="00017172"/>
        </w:tc>
        <w:tc>
          <w:tcPr>
            <w:tcW w:w="992" w:type="dxa"/>
          </w:tcPr>
          <w:p w:rsidR="00017172" w:rsidRDefault="00017172"/>
        </w:tc>
        <w:tc>
          <w:tcPr>
            <w:tcW w:w="992" w:type="dxa"/>
          </w:tcPr>
          <w:p w:rsidR="00017172" w:rsidRDefault="00017172"/>
        </w:tc>
      </w:tr>
    </w:tbl>
    <w:p w:rsidR="00017172" w:rsidRDefault="00017172"/>
    <w:sectPr w:rsidR="00017172" w:rsidSect="000037C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17172"/>
    <w:rsid w:val="0000001A"/>
    <w:rsid w:val="000004FD"/>
    <w:rsid w:val="00001200"/>
    <w:rsid w:val="000020D0"/>
    <w:rsid w:val="000035C4"/>
    <w:rsid w:val="0000381F"/>
    <w:rsid w:val="00003E4C"/>
    <w:rsid w:val="00003F6A"/>
    <w:rsid w:val="00004724"/>
    <w:rsid w:val="00004AEB"/>
    <w:rsid w:val="00005C41"/>
    <w:rsid w:val="00006472"/>
    <w:rsid w:val="000070B4"/>
    <w:rsid w:val="000077FF"/>
    <w:rsid w:val="00007C3C"/>
    <w:rsid w:val="0001078F"/>
    <w:rsid w:val="000108BE"/>
    <w:rsid w:val="000127B2"/>
    <w:rsid w:val="00012868"/>
    <w:rsid w:val="000137C7"/>
    <w:rsid w:val="00014EA0"/>
    <w:rsid w:val="00017172"/>
    <w:rsid w:val="00017E86"/>
    <w:rsid w:val="00021BFB"/>
    <w:rsid w:val="00022393"/>
    <w:rsid w:val="0002271B"/>
    <w:rsid w:val="00023334"/>
    <w:rsid w:val="0002354E"/>
    <w:rsid w:val="00024020"/>
    <w:rsid w:val="0002439C"/>
    <w:rsid w:val="00024F9A"/>
    <w:rsid w:val="0002543C"/>
    <w:rsid w:val="00025B56"/>
    <w:rsid w:val="00026770"/>
    <w:rsid w:val="000269AC"/>
    <w:rsid w:val="00027AA7"/>
    <w:rsid w:val="000300DD"/>
    <w:rsid w:val="0003069E"/>
    <w:rsid w:val="00031332"/>
    <w:rsid w:val="00031592"/>
    <w:rsid w:val="00031B18"/>
    <w:rsid w:val="00032CAC"/>
    <w:rsid w:val="00032F51"/>
    <w:rsid w:val="00033215"/>
    <w:rsid w:val="00034C0D"/>
    <w:rsid w:val="000353E6"/>
    <w:rsid w:val="00035D0A"/>
    <w:rsid w:val="00036672"/>
    <w:rsid w:val="00036AB1"/>
    <w:rsid w:val="0004063A"/>
    <w:rsid w:val="000407DB"/>
    <w:rsid w:val="00041DFC"/>
    <w:rsid w:val="00042BA0"/>
    <w:rsid w:val="0004391A"/>
    <w:rsid w:val="00043DEB"/>
    <w:rsid w:val="0004437D"/>
    <w:rsid w:val="00044E93"/>
    <w:rsid w:val="000453D8"/>
    <w:rsid w:val="00045DA1"/>
    <w:rsid w:val="00045E4F"/>
    <w:rsid w:val="000461A1"/>
    <w:rsid w:val="000463B4"/>
    <w:rsid w:val="00046695"/>
    <w:rsid w:val="000468D6"/>
    <w:rsid w:val="00046A80"/>
    <w:rsid w:val="000472BA"/>
    <w:rsid w:val="00047985"/>
    <w:rsid w:val="00047B78"/>
    <w:rsid w:val="000514F0"/>
    <w:rsid w:val="00051754"/>
    <w:rsid w:val="00051F28"/>
    <w:rsid w:val="00053347"/>
    <w:rsid w:val="00053BB4"/>
    <w:rsid w:val="000542AF"/>
    <w:rsid w:val="00054575"/>
    <w:rsid w:val="00054FAC"/>
    <w:rsid w:val="00055B66"/>
    <w:rsid w:val="00055C59"/>
    <w:rsid w:val="00055D47"/>
    <w:rsid w:val="00056B97"/>
    <w:rsid w:val="0006182A"/>
    <w:rsid w:val="0006198D"/>
    <w:rsid w:val="00064084"/>
    <w:rsid w:val="00064925"/>
    <w:rsid w:val="000651C3"/>
    <w:rsid w:val="00065451"/>
    <w:rsid w:val="00065CB0"/>
    <w:rsid w:val="00066613"/>
    <w:rsid w:val="00066880"/>
    <w:rsid w:val="00066CB9"/>
    <w:rsid w:val="0006711E"/>
    <w:rsid w:val="000675B1"/>
    <w:rsid w:val="00067A98"/>
    <w:rsid w:val="00067F4B"/>
    <w:rsid w:val="00067F7D"/>
    <w:rsid w:val="00070A02"/>
    <w:rsid w:val="00071002"/>
    <w:rsid w:val="00071875"/>
    <w:rsid w:val="00071DB8"/>
    <w:rsid w:val="00071F00"/>
    <w:rsid w:val="0007230E"/>
    <w:rsid w:val="00074326"/>
    <w:rsid w:val="000744E2"/>
    <w:rsid w:val="000746CC"/>
    <w:rsid w:val="00074AAA"/>
    <w:rsid w:val="00074E92"/>
    <w:rsid w:val="00075FCA"/>
    <w:rsid w:val="000760BC"/>
    <w:rsid w:val="000762F6"/>
    <w:rsid w:val="000768CC"/>
    <w:rsid w:val="00076911"/>
    <w:rsid w:val="00080586"/>
    <w:rsid w:val="000806F7"/>
    <w:rsid w:val="00080AF0"/>
    <w:rsid w:val="00080C87"/>
    <w:rsid w:val="000816BC"/>
    <w:rsid w:val="000819BB"/>
    <w:rsid w:val="00081EA2"/>
    <w:rsid w:val="00082B06"/>
    <w:rsid w:val="00082D68"/>
    <w:rsid w:val="00082D80"/>
    <w:rsid w:val="0008335C"/>
    <w:rsid w:val="00083A02"/>
    <w:rsid w:val="0008451F"/>
    <w:rsid w:val="00085167"/>
    <w:rsid w:val="0008621F"/>
    <w:rsid w:val="000863A8"/>
    <w:rsid w:val="000867E0"/>
    <w:rsid w:val="00086869"/>
    <w:rsid w:val="000871A2"/>
    <w:rsid w:val="000904AD"/>
    <w:rsid w:val="000904B6"/>
    <w:rsid w:val="00090707"/>
    <w:rsid w:val="00090883"/>
    <w:rsid w:val="00092B52"/>
    <w:rsid w:val="00093020"/>
    <w:rsid w:val="00094032"/>
    <w:rsid w:val="00094166"/>
    <w:rsid w:val="000945BF"/>
    <w:rsid w:val="000953D1"/>
    <w:rsid w:val="00097561"/>
    <w:rsid w:val="000A000E"/>
    <w:rsid w:val="000A021A"/>
    <w:rsid w:val="000A04DC"/>
    <w:rsid w:val="000A1268"/>
    <w:rsid w:val="000A1A35"/>
    <w:rsid w:val="000A23CB"/>
    <w:rsid w:val="000A3373"/>
    <w:rsid w:val="000A36D7"/>
    <w:rsid w:val="000A40CE"/>
    <w:rsid w:val="000A4B96"/>
    <w:rsid w:val="000A5AB0"/>
    <w:rsid w:val="000A74B2"/>
    <w:rsid w:val="000A7534"/>
    <w:rsid w:val="000A7D2E"/>
    <w:rsid w:val="000A7FA2"/>
    <w:rsid w:val="000B07D3"/>
    <w:rsid w:val="000B272F"/>
    <w:rsid w:val="000B3524"/>
    <w:rsid w:val="000B4498"/>
    <w:rsid w:val="000B499E"/>
    <w:rsid w:val="000B54AA"/>
    <w:rsid w:val="000B54E2"/>
    <w:rsid w:val="000B5AFF"/>
    <w:rsid w:val="000B64D5"/>
    <w:rsid w:val="000B6B1D"/>
    <w:rsid w:val="000B7229"/>
    <w:rsid w:val="000B7E82"/>
    <w:rsid w:val="000C0DEB"/>
    <w:rsid w:val="000C0F5C"/>
    <w:rsid w:val="000C13E8"/>
    <w:rsid w:val="000C1619"/>
    <w:rsid w:val="000C1943"/>
    <w:rsid w:val="000C1F15"/>
    <w:rsid w:val="000C2F08"/>
    <w:rsid w:val="000C322E"/>
    <w:rsid w:val="000C3436"/>
    <w:rsid w:val="000C39BE"/>
    <w:rsid w:val="000C56EC"/>
    <w:rsid w:val="000C57BB"/>
    <w:rsid w:val="000C58EE"/>
    <w:rsid w:val="000C72C2"/>
    <w:rsid w:val="000C73B7"/>
    <w:rsid w:val="000D0301"/>
    <w:rsid w:val="000D124C"/>
    <w:rsid w:val="000D146A"/>
    <w:rsid w:val="000D14C8"/>
    <w:rsid w:val="000D1556"/>
    <w:rsid w:val="000D1ABB"/>
    <w:rsid w:val="000D3347"/>
    <w:rsid w:val="000D359D"/>
    <w:rsid w:val="000D3828"/>
    <w:rsid w:val="000D52E2"/>
    <w:rsid w:val="000D5E5A"/>
    <w:rsid w:val="000D7284"/>
    <w:rsid w:val="000D7519"/>
    <w:rsid w:val="000D7943"/>
    <w:rsid w:val="000D7C9A"/>
    <w:rsid w:val="000E1CA2"/>
    <w:rsid w:val="000E1FAB"/>
    <w:rsid w:val="000E321D"/>
    <w:rsid w:val="000E3D0E"/>
    <w:rsid w:val="000E3F99"/>
    <w:rsid w:val="000E4408"/>
    <w:rsid w:val="000E45A6"/>
    <w:rsid w:val="000E45E6"/>
    <w:rsid w:val="000E58D2"/>
    <w:rsid w:val="000E599E"/>
    <w:rsid w:val="000E6822"/>
    <w:rsid w:val="000F035A"/>
    <w:rsid w:val="000F1340"/>
    <w:rsid w:val="000F20A6"/>
    <w:rsid w:val="000F20E8"/>
    <w:rsid w:val="000F22ED"/>
    <w:rsid w:val="000F2706"/>
    <w:rsid w:val="000F4891"/>
    <w:rsid w:val="000F5164"/>
    <w:rsid w:val="000F6789"/>
    <w:rsid w:val="000F685A"/>
    <w:rsid w:val="000F77A1"/>
    <w:rsid w:val="00100615"/>
    <w:rsid w:val="001017C8"/>
    <w:rsid w:val="00101EA6"/>
    <w:rsid w:val="0010204C"/>
    <w:rsid w:val="00102AE1"/>
    <w:rsid w:val="00104461"/>
    <w:rsid w:val="001047FC"/>
    <w:rsid w:val="00104862"/>
    <w:rsid w:val="00104D6A"/>
    <w:rsid w:val="00105ACB"/>
    <w:rsid w:val="00105DC8"/>
    <w:rsid w:val="00106A88"/>
    <w:rsid w:val="00106F95"/>
    <w:rsid w:val="00107591"/>
    <w:rsid w:val="001102CC"/>
    <w:rsid w:val="0011070D"/>
    <w:rsid w:val="001128A7"/>
    <w:rsid w:val="0011298E"/>
    <w:rsid w:val="00112F92"/>
    <w:rsid w:val="00114952"/>
    <w:rsid w:val="00114E18"/>
    <w:rsid w:val="0011510B"/>
    <w:rsid w:val="00115791"/>
    <w:rsid w:val="00115E73"/>
    <w:rsid w:val="001200AA"/>
    <w:rsid w:val="001204D6"/>
    <w:rsid w:val="001211CB"/>
    <w:rsid w:val="00121424"/>
    <w:rsid w:val="00121B8E"/>
    <w:rsid w:val="001227D6"/>
    <w:rsid w:val="00122814"/>
    <w:rsid w:val="00122DCA"/>
    <w:rsid w:val="00124F1E"/>
    <w:rsid w:val="00125637"/>
    <w:rsid w:val="001256A0"/>
    <w:rsid w:val="00125CB9"/>
    <w:rsid w:val="00126D98"/>
    <w:rsid w:val="00127988"/>
    <w:rsid w:val="001317E1"/>
    <w:rsid w:val="001327A1"/>
    <w:rsid w:val="00132E89"/>
    <w:rsid w:val="00132FC1"/>
    <w:rsid w:val="0013451C"/>
    <w:rsid w:val="00134801"/>
    <w:rsid w:val="0013528D"/>
    <w:rsid w:val="00135802"/>
    <w:rsid w:val="00135C4B"/>
    <w:rsid w:val="001366F7"/>
    <w:rsid w:val="001368EE"/>
    <w:rsid w:val="001375A5"/>
    <w:rsid w:val="00137B84"/>
    <w:rsid w:val="00140548"/>
    <w:rsid w:val="00140A19"/>
    <w:rsid w:val="00140C63"/>
    <w:rsid w:val="00140ECD"/>
    <w:rsid w:val="00141613"/>
    <w:rsid w:val="00141E8E"/>
    <w:rsid w:val="001420E3"/>
    <w:rsid w:val="00142360"/>
    <w:rsid w:val="00142556"/>
    <w:rsid w:val="0014276B"/>
    <w:rsid w:val="00142E01"/>
    <w:rsid w:val="00144662"/>
    <w:rsid w:val="001447F6"/>
    <w:rsid w:val="00145105"/>
    <w:rsid w:val="0014513A"/>
    <w:rsid w:val="001457FB"/>
    <w:rsid w:val="001459EC"/>
    <w:rsid w:val="00146F07"/>
    <w:rsid w:val="00147187"/>
    <w:rsid w:val="00147417"/>
    <w:rsid w:val="001505FB"/>
    <w:rsid w:val="00150789"/>
    <w:rsid w:val="001507C6"/>
    <w:rsid w:val="001510AE"/>
    <w:rsid w:val="00151802"/>
    <w:rsid w:val="001523F0"/>
    <w:rsid w:val="0015242A"/>
    <w:rsid w:val="00153DA8"/>
    <w:rsid w:val="00153F1F"/>
    <w:rsid w:val="001542D4"/>
    <w:rsid w:val="0015604E"/>
    <w:rsid w:val="00156429"/>
    <w:rsid w:val="00157CFC"/>
    <w:rsid w:val="00157F0B"/>
    <w:rsid w:val="00160858"/>
    <w:rsid w:val="00160C04"/>
    <w:rsid w:val="00160EFD"/>
    <w:rsid w:val="00162FA8"/>
    <w:rsid w:val="00163151"/>
    <w:rsid w:val="001637CC"/>
    <w:rsid w:val="00165477"/>
    <w:rsid w:val="00165817"/>
    <w:rsid w:val="00165AB6"/>
    <w:rsid w:val="00165D24"/>
    <w:rsid w:val="0016613F"/>
    <w:rsid w:val="00167080"/>
    <w:rsid w:val="001670C2"/>
    <w:rsid w:val="00170248"/>
    <w:rsid w:val="00170B1D"/>
    <w:rsid w:val="00171018"/>
    <w:rsid w:val="001714F1"/>
    <w:rsid w:val="00171834"/>
    <w:rsid w:val="00171D1E"/>
    <w:rsid w:val="00171DD2"/>
    <w:rsid w:val="0017219A"/>
    <w:rsid w:val="001729B4"/>
    <w:rsid w:val="001734A9"/>
    <w:rsid w:val="00173587"/>
    <w:rsid w:val="0017373A"/>
    <w:rsid w:val="00174B22"/>
    <w:rsid w:val="00175077"/>
    <w:rsid w:val="00175EF2"/>
    <w:rsid w:val="00176607"/>
    <w:rsid w:val="00177229"/>
    <w:rsid w:val="00177675"/>
    <w:rsid w:val="00177EB9"/>
    <w:rsid w:val="0018183B"/>
    <w:rsid w:val="00181FAB"/>
    <w:rsid w:val="00182597"/>
    <w:rsid w:val="00182B63"/>
    <w:rsid w:val="001836A3"/>
    <w:rsid w:val="00183C8D"/>
    <w:rsid w:val="00183E2F"/>
    <w:rsid w:val="00184622"/>
    <w:rsid w:val="0018553A"/>
    <w:rsid w:val="0018647E"/>
    <w:rsid w:val="00186770"/>
    <w:rsid w:val="001870BC"/>
    <w:rsid w:val="0018721D"/>
    <w:rsid w:val="0018776E"/>
    <w:rsid w:val="00187942"/>
    <w:rsid w:val="00187A88"/>
    <w:rsid w:val="00190043"/>
    <w:rsid w:val="00190591"/>
    <w:rsid w:val="001905A0"/>
    <w:rsid w:val="001920DA"/>
    <w:rsid w:val="00192ED3"/>
    <w:rsid w:val="00193938"/>
    <w:rsid w:val="00193A29"/>
    <w:rsid w:val="00193A71"/>
    <w:rsid w:val="0019472A"/>
    <w:rsid w:val="00194D7B"/>
    <w:rsid w:val="00195008"/>
    <w:rsid w:val="001954F2"/>
    <w:rsid w:val="00197FB6"/>
    <w:rsid w:val="001A1515"/>
    <w:rsid w:val="001A1663"/>
    <w:rsid w:val="001A1ACE"/>
    <w:rsid w:val="001A3137"/>
    <w:rsid w:val="001A3808"/>
    <w:rsid w:val="001A4388"/>
    <w:rsid w:val="001A4DF4"/>
    <w:rsid w:val="001A5036"/>
    <w:rsid w:val="001A64AF"/>
    <w:rsid w:val="001A677D"/>
    <w:rsid w:val="001A6FD4"/>
    <w:rsid w:val="001A7080"/>
    <w:rsid w:val="001A72DC"/>
    <w:rsid w:val="001A7A48"/>
    <w:rsid w:val="001B123A"/>
    <w:rsid w:val="001B13B7"/>
    <w:rsid w:val="001B3CE2"/>
    <w:rsid w:val="001B42AE"/>
    <w:rsid w:val="001B4597"/>
    <w:rsid w:val="001B5A63"/>
    <w:rsid w:val="001B62BF"/>
    <w:rsid w:val="001B6745"/>
    <w:rsid w:val="001B70AD"/>
    <w:rsid w:val="001B7643"/>
    <w:rsid w:val="001B7DBC"/>
    <w:rsid w:val="001C00D9"/>
    <w:rsid w:val="001C1859"/>
    <w:rsid w:val="001C1A57"/>
    <w:rsid w:val="001C1ECB"/>
    <w:rsid w:val="001C20DA"/>
    <w:rsid w:val="001C2139"/>
    <w:rsid w:val="001C244E"/>
    <w:rsid w:val="001C2F0C"/>
    <w:rsid w:val="001C2FAD"/>
    <w:rsid w:val="001C365D"/>
    <w:rsid w:val="001C4024"/>
    <w:rsid w:val="001C47E5"/>
    <w:rsid w:val="001C4AFA"/>
    <w:rsid w:val="001C5176"/>
    <w:rsid w:val="001C586D"/>
    <w:rsid w:val="001C58AB"/>
    <w:rsid w:val="001C5BFA"/>
    <w:rsid w:val="001C61A2"/>
    <w:rsid w:val="001C697D"/>
    <w:rsid w:val="001C7559"/>
    <w:rsid w:val="001C77AA"/>
    <w:rsid w:val="001D1232"/>
    <w:rsid w:val="001D2638"/>
    <w:rsid w:val="001D274D"/>
    <w:rsid w:val="001D3582"/>
    <w:rsid w:val="001D48E7"/>
    <w:rsid w:val="001D4B0C"/>
    <w:rsid w:val="001D5925"/>
    <w:rsid w:val="001D5A6E"/>
    <w:rsid w:val="001D5A72"/>
    <w:rsid w:val="001D5ACE"/>
    <w:rsid w:val="001D5DDF"/>
    <w:rsid w:val="001D5F61"/>
    <w:rsid w:val="001D5FAD"/>
    <w:rsid w:val="001D63D2"/>
    <w:rsid w:val="001D7262"/>
    <w:rsid w:val="001D7F27"/>
    <w:rsid w:val="001E0935"/>
    <w:rsid w:val="001E12DB"/>
    <w:rsid w:val="001E1F2D"/>
    <w:rsid w:val="001E215B"/>
    <w:rsid w:val="001E2436"/>
    <w:rsid w:val="001E2661"/>
    <w:rsid w:val="001E27E6"/>
    <w:rsid w:val="001E3639"/>
    <w:rsid w:val="001E45CE"/>
    <w:rsid w:val="001E49CA"/>
    <w:rsid w:val="001E4B72"/>
    <w:rsid w:val="001E4C2A"/>
    <w:rsid w:val="001E66D1"/>
    <w:rsid w:val="001E6840"/>
    <w:rsid w:val="001E6F1F"/>
    <w:rsid w:val="001E78C3"/>
    <w:rsid w:val="001E79D5"/>
    <w:rsid w:val="001E7A37"/>
    <w:rsid w:val="001F06A6"/>
    <w:rsid w:val="001F0767"/>
    <w:rsid w:val="001F0989"/>
    <w:rsid w:val="001F1EFD"/>
    <w:rsid w:val="001F221F"/>
    <w:rsid w:val="001F24D8"/>
    <w:rsid w:val="001F2B86"/>
    <w:rsid w:val="001F42EB"/>
    <w:rsid w:val="001F458E"/>
    <w:rsid w:val="001F509A"/>
    <w:rsid w:val="001F57A0"/>
    <w:rsid w:val="001F5D20"/>
    <w:rsid w:val="001F5D46"/>
    <w:rsid w:val="001F6D90"/>
    <w:rsid w:val="001F78AC"/>
    <w:rsid w:val="001F7A2A"/>
    <w:rsid w:val="00200066"/>
    <w:rsid w:val="002005D9"/>
    <w:rsid w:val="00200931"/>
    <w:rsid w:val="00200B0F"/>
    <w:rsid w:val="00203AE1"/>
    <w:rsid w:val="00204489"/>
    <w:rsid w:val="00205215"/>
    <w:rsid w:val="00205C61"/>
    <w:rsid w:val="00206205"/>
    <w:rsid w:val="0020737E"/>
    <w:rsid w:val="00207BB2"/>
    <w:rsid w:val="00210174"/>
    <w:rsid w:val="00210E42"/>
    <w:rsid w:val="00211295"/>
    <w:rsid w:val="00211514"/>
    <w:rsid w:val="00211A56"/>
    <w:rsid w:val="002120AF"/>
    <w:rsid w:val="002123B6"/>
    <w:rsid w:val="00212A15"/>
    <w:rsid w:val="0021539A"/>
    <w:rsid w:val="00215691"/>
    <w:rsid w:val="002160E5"/>
    <w:rsid w:val="002160EF"/>
    <w:rsid w:val="002167EF"/>
    <w:rsid w:val="00217265"/>
    <w:rsid w:val="00217514"/>
    <w:rsid w:val="00217766"/>
    <w:rsid w:val="002178FA"/>
    <w:rsid w:val="00217F76"/>
    <w:rsid w:val="00220C60"/>
    <w:rsid w:val="00220F27"/>
    <w:rsid w:val="002214BD"/>
    <w:rsid w:val="002214E3"/>
    <w:rsid w:val="00221819"/>
    <w:rsid w:val="00221D9A"/>
    <w:rsid w:val="00222061"/>
    <w:rsid w:val="00222594"/>
    <w:rsid w:val="002226E5"/>
    <w:rsid w:val="00222987"/>
    <w:rsid w:val="00222A80"/>
    <w:rsid w:val="00222B6B"/>
    <w:rsid w:val="0022336B"/>
    <w:rsid w:val="00223D04"/>
    <w:rsid w:val="00223D5D"/>
    <w:rsid w:val="00224E58"/>
    <w:rsid w:val="0022518A"/>
    <w:rsid w:val="00225509"/>
    <w:rsid w:val="0022603D"/>
    <w:rsid w:val="00226235"/>
    <w:rsid w:val="00226B1D"/>
    <w:rsid w:val="00227300"/>
    <w:rsid w:val="002274D4"/>
    <w:rsid w:val="00227F1A"/>
    <w:rsid w:val="00230AB9"/>
    <w:rsid w:val="00232C50"/>
    <w:rsid w:val="00232F13"/>
    <w:rsid w:val="002330B2"/>
    <w:rsid w:val="002338ED"/>
    <w:rsid w:val="00233981"/>
    <w:rsid w:val="00233FDB"/>
    <w:rsid w:val="002341FE"/>
    <w:rsid w:val="00235053"/>
    <w:rsid w:val="0023578B"/>
    <w:rsid w:val="00235B81"/>
    <w:rsid w:val="00235F2A"/>
    <w:rsid w:val="00235FB8"/>
    <w:rsid w:val="002367C3"/>
    <w:rsid w:val="00236CED"/>
    <w:rsid w:val="0023797A"/>
    <w:rsid w:val="002379DC"/>
    <w:rsid w:val="00237A34"/>
    <w:rsid w:val="002406AF"/>
    <w:rsid w:val="002423C3"/>
    <w:rsid w:val="002427A6"/>
    <w:rsid w:val="0024327B"/>
    <w:rsid w:val="00247711"/>
    <w:rsid w:val="002478F9"/>
    <w:rsid w:val="00250373"/>
    <w:rsid w:val="00250706"/>
    <w:rsid w:val="00250B54"/>
    <w:rsid w:val="00250EC8"/>
    <w:rsid w:val="00251069"/>
    <w:rsid w:val="00251A3C"/>
    <w:rsid w:val="00252C28"/>
    <w:rsid w:val="00252CE1"/>
    <w:rsid w:val="002532AD"/>
    <w:rsid w:val="00253B13"/>
    <w:rsid w:val="002541DE"/>
    <w:rsid w:val="0025452A"/>
    <w:rsid w:val="002547DA"/>
    <w:rsid w:val="00254FB7"/>
    <w:rsid w:val="0025504D"/>
    <w:rsid w:val="00256062"/>
    <w:rsid w:val="002564A6"/>
    <w:rsid w:val="00257132"/>
    <w:rsid w:val="00260058"/>
    <w:rsid w:val="002602F2"/>
    <w:rsid w:val="002603CC"/>
    <w:rsid w:val="00260A33"/>
    <w:rsid w:val="0026170F"/>
    <w:rsid w:val="002627D8"/>
    <w:rsid w:val="002647DF"/>
    <w:rsid w:val="00264B84"/>
    <w:rsid w:val="0026668F"/>
    <w:rsid w:val="00266905"/>
    <w:rsid w:val="002678D6"/>
    <w:rsid w:val="00267FC6"/>
    <w:rsid w:val="0027062C"/>
    <w:rsid w:val="0027425C"/>
    <w:rsid w:val="00275475"/>
    <w:rsid w:val="00276D04"/>
    <w:rsid w:val="00276FFE"/>
    <w:rsid w:val="002772E9"/>
    <w:rsid w:val="00277503"/>
    <w:rsid w:val="002804B4"/>
    <w:rsid w:val="002806CB"/>
    <w:rsid w:val="00280EB7"/>
    <w:rsid w:val="00280FAF"/>
    <w:rsid w:val="0028112A"/>
    <w:rsid w:val="0028115F"/>
    <w:rsid w:val="002816AE"/>
    <w:rsid w:val="0028180F"/>
    <w:rsid w:val="00281C3D"/>
    <w:rsid w:val="0028289E"/>
    <w:rsid w:val="00282BAC"/>
    <w:rsid w:val="00283767"/>
    <w:rsid w:val="00283A0E"/>
    <w:rsid w:val="00283BC1"/>
    <w:rsid w:val="00283DFE"/>
    <w:rsid w:val="0028408C"/>
    <w:rsid w:val="00284520"/>
    <w:rsid w:val="0028470A"/>
    <w:rsid w:val="00285315"/>
    <w:rsid w:val="002858FF"/>
    <w:rsid w:val="0028646B"/>
    <w:rsid w:val="002865BC"/>
    <w:rsid w:val="00287A1D"/>
    <w:rsid w:val="00287BFD"/>
    <w:rsid w:val="00290246"/>
    <w:rsid w:val="002907B8"/>
    <w:rsid w:val="00290E1C"/>
    <w:rsid w:val="002918C3"/>
    <w:rsid w:val="00291E32"/>
    <w:rsid w:val="00291EF6"/>
    <w:rsid w:val="002928C9"/>
    <w:rsid w:val="0029359F"/>
    <w:rsid w:val="00293760"/>
    <w:rsid w:val="00293A50"/>
    <w:rsid w:val="00294220"/>
    <w:rsid w:val="0029477F"/>
    <w:rsid w:val="002949A8"/>
    <w:rsid w:val="00294CEF"/>
    <w:rsid w:val="0029535A"/>
    <w:rsid w:val="00295436"/>
    <w:rsid w:val="002955F5"/>
    <w:rsid w:val="002957A9"/>
    <w:rsid w:val="00295B03"/>
    <w:rsid w:val="00295D60"/>
    <w:rsid w:val="00296517"/>
    <w:rsid w:val="00297E6A"/>
    <w:rsid w:val="002A01FE"/>
    <w:rsid w:val="002A0846"/>
    <w:rsid w:val="002A1195"/>
    <w:rsid w:val="002A1895"/>
    <w:rsid w:val="002A2177"/>
    <w:rsid w:val="002A2B4D"/>
    <w:rsid w:val="002A34A4"/>
    <w:rsid w:val="002A466B"/>
    <w:rsid w:val="002A5785"/>
    <w:rsid w:val="002A5926"/>
    <w:rsid w:val="002A5C81"/>
    <w:rsid w:val="002A7DFF"/>
    <w:rsid w:val="002B018C"/>
    <w:rsid w:val="002B123D"/>
    <w:rsid w:val="002B1293"/>
    <w:rsid w:val="002B329E"/>
    <w:rsid w:val="002B3BE7"/>
    <w:rsid w:val="002B50BF"/>
    <w:rsid w:val="002B5198"/>
    <w:rsid w:val="002B5633"/>
    <w:rsid w:val="002B5861"/>
    <w:rsid w:val="002B5AB9"/>
    <w:rsid w:val="002B5BB1"/>
    <w:rsid w:val="002B5D0C"/>
    <w:rsid w:val="002B6105"/>
    <w:rsid w:val="002B79C4"/>
    <w:rsid w:val="002C0FC6"/>
    <w:rsid w:val="002C2E61"/>
    <w:rsid w:val="002C33C4"/>
    <w:rsid w:val="002C3881"/>
    <w:rsid w:val="002C40DF"/>
    <w:rsid w:val="002C4331"/>
    <w:rsid w:val="002C4AFE"/>
    <w:rsid w:val="002C4FA8"/>
    <w:rsid w:val="002C535D"/>
    <w:rsid w:val="002C5772"/>
    <w:rsid w:val="002C59D9"/>
    <w:rsid w:val="002C5EF3"/>
    <w:rsid w:val="002C6E82"/>
    <w:rsid w:val="002C76EB"/>
    <w:rsid w:val="002D115E"/>
    <w:rsid w:val="002D1561"/>
    <w:rsid w:val="002D178D"/>
    <w:rsid w:val="002D1CD5"/>
    <w:rsid w:val="002D1DE9"/>
    <w:rsid w:val="002D1F29"/>
    <w:rsid w:val="002D211E"/>
    <w:rsid w:val="002D2B03"/>
    <w:rsid w:val="002D2D35"/>
    <w:rsid w:val="002D40B5"/>
    <w:rsid w:val="002D4D03"/>
    <w:rsid w:val="002D5D15"/>
    <w:rsid w:val="002D5D7E"/>
    <w:rsid w:val="002D6275"/>
    <w:rsid w:val="002D63C2"/>
    <w:rsid w:val="002D787E"/>
    <w:rsid w:val="002D790D"/>
    <w:rsid w:val="002D7E69"/>
    <w:rsid w:val="002D7FF1"/>
    <w:rsid w:val="002E0009"/>
    <w:rsid w:val="002E00A3"/>
    <w:rsid w:val="002E0B04"/>
    <w:rsid w:val="002E0DFC"/>
    <w:rsid w:val="002E2C4E"/>
    <w:rsid w:val="002E2D81"/>
    <w:rsid w:val="002E2DB5"/>
    <w:rsid w:val="002E3DA2"/>
    <w:rsid w:val="002E43F3"/>
    <w:rsid w:val="002E59AD"/>
    <w:rsid w:val="002E5C1C"/>
    <w:rsid w:val="002E6291"/>
    <w:rsid w:val="002E6869"/>
    <w:rsid w:val="002E6F12"/>
    <w:rsid w:val="002E722C"/>
    <w:rsid w:val="002E7A02"/>
    <w:rsid w:val="002F044F"/>
    <w:rsid w:val="002F0F28"/>
    <w:rsid w:val="002F1186"/>
    <w:rsid w:val="002F1ECE"/>
    <w:rsid w:val="002F2992"/>
    <w:rsid w:val="002F2CE7"/>
    <w:rsid w:val="002F3644"/>
    <w:rsid w:val="002F4254"/>
    <w:rsid w:val="002F4B97"/>
    <w:rsid w:val="002F5C7E"/>
    <w:rsid w:val="002F5E0C"/>
    <w:rsid w:val="002F5E94"/>
    <w:rsid w:val="002F5EDF"/>
    <w:rsid w:val="002F639F"/>
    <w:rsid w:val="002F7560"/>
    <w:rsid w:val="002F790F"/>
    <w:rsid w:val="00300090"/>
    <w:rsid w:val="00300838"/>
    <w:rsid w:val="00300C29"/>
    <w:rsid w:val="00302376"/>
    <w:rsid w:val="00302E8B"/>
    <w:rsid w:val="00304F20"/>
    <w:rsid w:val="003055DD"/>
    <w:rsid w:val="003061A3"/>
    <w:rsid w:val="003061DA"/>
    <w:rsid w:val="00306615"/>
    <w:rsid w:val="003068CC"/>
    <w:rsid w:val="00306C6A"/>
    <w:rsid w:val="00306DA7"/>
    <w:rsid w:val="00306FFC"/>
    <w:rsid w:val="00310099"/>
    <w:rsid w:val="003106CD"/>
    <w:rsid w:val="00310EAA"/>
    <w:rsid w:val="003134BD"/>
    <w:rsid w:val="00313613"/>
    <w:rsid w:val="003138BA"/>
    <w:rsid w:val="00313ED5"/>
    <w:rsid w:val="00314786"/>
    <w:rsid w:val="00315CA1"/>
    <w:rsid w:val="00315F8C"/>
    <w:rsid w:val="00316373"/>
    <w:rsid w:val="003167E4"/>
    <w:rsid w:val="003203D4"/>
    <w:rsid w:val="00320B7F"/>
    <w:rsid w:val="00320CAD"/>
    <w:rsid w:val="00321391"/>
    <w:rsid w:val="0032166B"/>
    <w:rsid w:val="00321BD9"/>
    <w:rsid w:val="0032222C"/>
    <w:rsid w:val="00322367"/>
    <w:rsid w:val="00322721"/>
    <w:rsid w:val="003229AB"/>
    <w:rsid w:val="003229AF"/>
    <w:rsid w:val="00322B16"/>
    <w:rsid w:val="0032355F"/>
    <w:rsid w:val="00323DE6"/>
    <w:rsid w:val="00325814"/>
    <w:rsid w:val="00327789"/>
    <w:rsid w:val="00331F17"/>
    <w:rsid w:val="00332252"/>
    <w:rsid w:val="00332A91"/>
    <w:rsid w:val="00333A75"/>
    <w:rsid w:val="00333D29"/>
    <w:rsid w:val="00334355"/>
    <w:rsid w:val="003347D2"/>
    <w:rsid w:val="00335134"/>
    <w:rsid w:val="00336E4A"/>
    <w:rsid w:val="00337054"/>
    <w:rsid w:val="003372C4"/>
    <w:rsid w:val="00341394"/>
    <w:rsid w:val="00341E6C"/>
    <w:rsid w:val="00342067"/>
    <w:rsid w:val="003426B7"/>
    <w:rsid w:val="00342E8C"/>
    <w:rsid w:val="00342EB7"/>
    <w:rsid w:val="003432F2"/>
    <w:rsid w:val="003436C0"/>
    <w:rsid w:val="00343E30"/>
    <w:rsid w:val="00344E4E"/>
    <w:rsid w:val="00345113"/>
    <w:rsid w:val="00346E62"/>
    <w:rsid w:val="00350791"/>
    <w:rsid w:val="00350E7D"/>
    <w:rsid w:val="0035121C"/>
    <w:rsid w:val="003520E5"/>
    <w:rsid w:val="00352DFC"/>
    <w:rsid w:val="00353D82"/>
    <w:rsid w:val="0035586C"/>
    <w:rsid w:val="00355BE8"/>
    <w:rsid w:val="0035654F"/>
    <w:rsid w:val="0035749E"/>
    <w:rsid w:val="00357858"/>
    <w:rsid w:val="0036196E"/>
    <w:rsid w:val="00362D20"/>
    <w:rsid w:val="00362DB5"/>
    <w:rsid w:val="00363D4C"/>
    <w:rsid w:val="0036477D"/>
    <w:rsid w:val="00364F9C"/>
    <w:rsid w:val="00365C82"/>
    <w:rsid w:val="0036725B"/>
    <w:rsid w:val="00367F07"/>
    <w:rsid w:val="00367FAB"/>
    <w:rsid w:val="0037241F"/>
    <w:rsid w:val="00372A97"/>
    <w:rsid w:val="00372D5A"/>
    <w:rsid w:val="00373427"/>
    <w:rsid w:val="00373892"/>
    <w:rsid w:val="003738BE"/>
    <w:rsid w:val="00375006"/>
    <w:rsid w:val="00375BB7"/>
    <w:rsid w:val="00375C37"/>
    <w:rsid w:val="00376A97"/>
    <w:rsid w:val="0037726C"/>
    <w:rsid w:val="00380C4F"/>
    <w:rsid w:val="00380E94"/>
    <w:rsid w:val="00380F8C"/>
    <w:rsid w:val="00381810"/>
    <w:rsid w:val="00383AD8"/>
    <w:rsid w:val="0038494B"/>
    <w:rsid w:val="00384AB4"/>
    <w:rsid w:val="00385A80"/>
    <w:rsid w:val="00385DFD"/>
    <w:rsid w:val="00386314"/>
    <w:rsid w:val="003864A6"/>
    <w:rsid w:val="00386D44"/>
    <w:rsid w:val="00386DDB"/>
    <w:rsid w:val="003878B9"/>
    <w:rsid w:val="00387B22"/>
    <w:rsid w:val="00387D22"/>
    <w:rsid w:val="00390B04"/>
    <w:rsid w:val="00392242"/>
    <w:rsid w:val="003922B2"/>
    <w:rsid w:val="0039246C"/>
    <w:rsid w:val="003929AE"/>
    <w:rsid w:val="00393873"/>
    <w:rsid w:val="00393CBD"/>
    <w:rsid w:val="0039436E"/>
    <w:rsid w:val="003956BB"/>
    <w:rsid w:val="00396447"/>
    <w:rsid w:val="0039688D"/>
    <w:rsid w:val="00396929"/>
    <w:rsid w:val="00396E2E"/>
    <w:rsid w:val="003A00CE"/>
    <w:rsid w:val="003A1515"/>
    <w:rsid w:val="003A178E"/>
    <w:rsid w:val="003A1A22"/>
    <w:rsid w:val="003A1B1A"/>
    <w:rsid w:val="003A210C"/>
    <w:rsid w:val="003A2217"/>
    <w:rsid w:val="003A25F3"/>
    <w:rsid w:val="003A2807"/>
    <w:rsid w:val="003A31C2"/>
    <w:rsid w:val="003A3EEE"/>
    <w:rsid w:val="003A42F0"/>
    <w:rsid w:val="003A47A2"/>
    <w:rsid w:val="003A49A7"/>
    <w:rsid w:val="003A58E7"/>
    <w:rsid w:val="003A62C8"/>
    <w:rsid w:val="003A6DE6"/>
    <w:rsid w:val="003A6F54"/>
    <w:rsid w:val="003A7962"/>
    <w:rsid w:val="003B07F9"/>
    <w:rsid w:val="003B0AC1"/>
    <w:rsid w:val="003B1CBB"/>
    <w:rsid w:val="003B1DEF"/>
    <w:rsid w:val="003B261B"/>
    <w:rsid w:val="003B3CD6"/>
    <w:rsid w:val="003B40E3"/>
    <w:rsid w:val="003B4F18"/>
    <w:rsid w:val="003B550B"/>
    <w:rsid w:val="003B67A9"/>
    <w:rsid w:val="003B6F2B"/>
    <w:rsid w:val="003B7EC9"/>
    <w:rsid w:val="003C0DE6"/>
    <w:rsid w:val="003C134C"/>
    <w:rsid w:val="003C1B61"/>
    <w:rsid w:val="003C1F65"/>
    <w:rsid w:val="003C28EA"/>
    <w:rsid w:val="003C3FD4"/>
    <w:rsid w:val="003C4340"/>
    <w:rsid w:val="003C486A"/>
    <w:rsid w:val="003C4FEB"/>
    <w:rsid w:val="003C572D"/>
    <w:rsid w:val="003C670F"/>
    <w:rsid w:val="003C77B6"/>
    <w:rsid w:val="003C787A"/>
    <w:rsid w:val="003C7EC0"/>
    <w:rsid w:val="003D016A"/>
    <w:rsid w:val="003D06F1"/>
    <w:rsid w:val="003D07BB"/>
    <w:rsid w:val="003D0878"/>
    <w:rsid w:val="003D0E4F"/>
    <w:rsid w:val="003D186D"/>
    <w:rsid w:val="003D1A06"/>
    <w:rsid w:val="003D1B42"/>
    <w:rsid w:val="003D1E80"/>
    <w:rsid w:val="003D29B9"/>
    <w:rsid w:val="003D36C1"/>
    <w:rsid w:val="003D466E"/>
    <w:rsid w:val="003D48E4"/>
    <w:rsid w:val="003D507A"/>
    <w:rsid w:val="003D54C2"/>
    <w:rsid w:val="003D591B"/>
    <w:rsid w:val="003D5D4B"/>
    <w:rsid w:val="003D6E78"/>
    <w:rsid w:val="003D7879"/>
    <w:rsid w:val="003D7DCA"/>
    <w:rsid w:val="003D7E97"/>
    <w:rsid w:val="003E01EB"/>
    <w:rsid w:val="003E03C9"/>
    <w:rsid w:val="003E04A3"/>
    <w:rsid w:val="003E060A"/>
    <w:rsid w:val="003E0BB6"/>
    <w:rsid w:val="003E11F1"/>
    <w:rsid w:val="003E1522"/>
    <w:rsid w:val="003E28CD"/>
    <w:rsid w:val="003E2DE9"/>
    <w:rsid w:val="003E2E8C"/>
    <w:rsid w:val="003E3092"/>
    <w:rsid w:val="003E37BA"/>
    <w:rsid w:val="003E3909"/>
    <w:rsid w:val="003E39C9"/>
    <w:rsid w:val="003E43D3"/>
    <w:rsid w:val="003E55C4"/>
    <w:rsid w:val="003E64A4"/>
    <w:rsid w:val="003E6F4B"/>
    <w:rsid w:val="003F12F0"/>
    <w:rsid w:val="003F20FE"/>
    <w:rsid w:val="003F26E1"/>
    <w:rsid w:val="003F27CD"/>
    <w:rsid w:val="003F2C1A"/>
    <w:rsid w:val="003F3B32"/>
    <w:rsid w:val="003F3C50"/>
    <w:rsid w:val="003F4E9A"/>
    <w:rsid w:val="003F57BA"/>
    <w:rsid w:val="003F6CD4"/>
    <w:rsid w:val="003F6F05"/>
    <w:rsid w:val="003F7A6B"/>
    <w:rsid w:val="00400C84"/>
    <w:rsid w:val="00401ED2"/>
    <w:rsid w:val="004028C6"/>
    <w:rsid w:val="0040320D"/>
    <w:rsid w:val="0040367F"/>
    <w:rsid w:val="00403876"/>
    <w:rsid w:val="004039FC"/>
    <w:rsid w:val="00403EA5"/>
    <w:rsid w:val="00403F87"/>
    <w:rsid w:val="004042E7"/>
    <w:rsid w:val="00404525"/>
    <w:rsid w:val="004050D2"/>
    <w:rsid w:val="00405F17"/>
    <w:rsid w:val="00406640"/>
    <w:rsid w:val="004076A3"/>
    <w:rsid w:val="004077E1"/>
    <w:rsid w:val="00410BF4"/>
    <w:rsid w:val="004122B2"/>
    <w:rsid w:val="00413421"/>
    <w:rsid w:val="00413CC0"/>
    <w:rsid w:val="00413DD2"/>
    <w:rsid w:val="00414AE5"/>
    <w:rsid w:val="0041556C"/>
    <w:rsid w:val="00415DFB"/>
    <w:rsid w:val="00416565"/>
    <w:rsid w:val="00416648"/>
    <w:rsid w:val="0042005F"/>
    <w:rsid w:val="00420381"/>
    <w:rsid w:val="00420DF8"/>
    <w:rsid w:val="004217D4"/>
    <w:rsid w:val="0042201C"/>
    <w:rsid w:val="00422037"/>
    <w:rsid w:val="004220ED"/>
    <w:rsid w:val="004227C5"/>
    <w:rsid w:val="00423705"/>
    <w:rsid w:val="00423B84"/>
    <w:rsid w:val="00423CEE"/>
    <w:rsid w:val="004248E9"/>
    <w:rsid w:val="00424EE6"/>
    <w:rsid w:val="00424FFD"/>
    <w:rsid w:val="00425DA7"/>
    <w:rsid w:val="00426D6D"/>
    <w:rsid w:val="00427CF8"/>
    <w:rsid w:val="00427E90"/>
    <w:rsid w:val="004300CD"/>
    <w:rsid w:val="004301AF"/>
    <w:rsid w:val="00430584"/>
    <w:rsid w:val="004307DD"/>
    <w:rsid w:val="00430AB5"/>
    <w:rsid w:val="0043145C"/>
    <w:rsid w:val="00431C31"/>
    <w:rsid w:val="00431CE4"/>
    <w:rsid w:val="00432000"/>
    <w:rsid w:val="004322BE"/>
    <w:rsid w:val="00432781"/>
    <w:rsid w:val="004327F2"/>
    <w:rsid w:val="0043384F"/>
    <w:rsid w:val="00434295"/>
    <w:rsid w:val="00434A54"/>
    <w:rsid w:val="00434B46"/>
    <w:rsid w:val="00435674"/>
    <w:rsid w:val="0043602C"/>
    <w:rsid w:val="004360C6"/>
    <w:rsid w:val="004414E4"/>
    <w:rsid w:val="00441C31"/>
    <w:rsid w:val="00441E4C"/>
    <w:rsid w:val="00442821"/>
    <w:rsid w:val="004428BC"/>
    <w:rsid w:val="00443036"/>
    <w:rsid w:val="00443054"/>
    <w:rsid w:val="0044443F"/>
    <w:rsid w:val="00444E6D"/>
    <w:rsid w:val="0044550F"/>
    <w:rsid w:val="00445608"/>
    <w:rsid w:val="00445C19"/>
    <w:rsid w:val="00446E22"/>
    <w:rsid w:val="00450025"/>
    <w:rsid w:val="004503DB"/>
    <w:rsid w:val="0045057F"/>
    <w:rsid w:val="00450805"/>
    <w:rsid w:val="004512E9"/>
    <w:rsid w:val="00452B0B"/>
    <w:rsid w:val="00452F4E"/>
    <w:rsid w:val="0045325D"/>
    <w:rsid w:val="00453C95"/>
    <w:rsid w:val="00454DCA"/>
    <w:rsid w:val="00455E7D"/>
    <w:rsid w:val="00455EF8"/>
    <w:rsid w:val="00456112"/>
    <w:rsid w:val="004561B8"/>
    <w:rsid w:val="00456414"/>
    <w:rsid w:val="004565CA"/>
    <w:rsid w:val="00460224"/>
    <w:rsid w:val="004605A5"/>
    <w:rsid w:val="004609CA"/>
    <w:rsid w:val="00460B12"/>
    <w:rsid w:val="004616FF"/>
    <w:rsid w:val="00461969"/>
    <w:rsid w:val="00461C0C"/>
    <w:rsid w:val="00462E4C"/>
    <w:rsid w:val="0046322A"/>
    <w:rsid w:val="004632A4"/>
    <w:rsid w:val="00464039"/>
    <w:rsid w:val="00464AFC"/>
    <w:rsid w:val="00465139"/>
    <w:rsid w:val="00465804"/>
    <w:rsid w:val="004662CB"/>
    <w:rsid w:val="004678CB"/>
    <w:rsid w:val="00470679"/>
    <w:rsid w:val="004709D6"/>
    <w:rsid w:val="00471F3C"/>
    <w:rsid w:val="00471FA3"/>
    <w:rsid w:val="004728DD"/>
    <w:rsid w:val="00474B68"/>
    <w:rsid w:val="00475C68"/>
    <w:rsid w:val="00476296"/>
    <w:rsid w:val="0047668B"/>
    <w:rsid w:val="0047685C"/>
    <w:rsid w:val="004771C6"/>
    <w:rsid w:val="004779B8"/>
    <w:rsid w:val="00477E51"/>
    <w:rsid w:val="00480BA6"/>
    <w:rsid w:val="0048114D"/>
    <w:rsid w:val="0048136A"/>
    <w:rsid w:val="00482749"/>
    <w:rsid w:val="0048294F"/>
    <w:rsid w:val="00483AFE"/>
    <w:rsid w:val="0048411E"/>
    <w:rsid w:val="00484474"/>
    <w:rsid w:val="00486941"/>
    <w:rsid w:val="00487F69"/>
    <w:rsid w:val="004900D0"/>
    <w:rsid w:val="00490326"/>
    <w:rsid w:val="00490801"/>
    <w:rsid w:val="004910BE"/>
    <w:rsid w:val="00491488"/>
    <w:rsid w:val="004914D3"/>
    <w:rsid w:val="00491F99"/>
    <w:rsid w:val="00492DAC"/>
    <w:rsid w:val="004935BD"/>
    <w:rsid w:val="004943E6"/>
    <w:rsid w:val="00494738"/>
    <w:rsid w:val="004953A4"/>
    <w:rsid w:val="0049658D"/>
    <w:rsid w:val="00497ADB"/>
    <w:rsid w:val="004A0389"/>
    <w:rsid w:val="004A0717"/>
    <w:rsid w:val="004A29B1"/>
    <w:rsid w:val="004A386A"/>
    <w:rsid w:val="004A3B14"/>
    <w:rsid w:val="004A3F15"/>
    <w:rsid w:val="004A4ADF"/>
    <w:rsid w:val="004A6485"/>
    <w:rsid w:val="004A6CBC"/>
    <w:rsid w:val="004B04CA"/>
    <w:rsid w:val="004B099C"/>
    <w:rsid w:val="004B127A"/>
    <w:rsid w:val="004B31B4"/>
    <w:rsid w:val="004B39E7"/>
    <w:rsid w:val="004B4F5A"/>
    <w:rsid w:val="004B51BB"/>
    <w:rsid w:val="004B5243"/>
    <w:rsid w:val="004B52DB"/>
    <w:rsid w:val="004B5408"/>
    <w:rsid w:val="004B541E"/>
    <w:rsid w:val="004B764A"/>
    <w:rsid w:val="004B7D97"/>
    <w:rsid w:val="004B7E1D"/>
    <w:rsid w:val="004C014A"/>
    <w:rsid w:val="004C034B"/>
    <w:rsid w:val="004C129C"/>
    <w:rsid w:val="004C1472"/>
    <w:rsid w:val="004C1625"/>
    <w:rsid w:val="004C1ED5"/>
    <w:rsid w:val="004C2339"/>
    <w:rsid w:val="004C2679"/>
    <w:rsid w:val="004C384D"/>
    <w:rsid w:val="004C3A67"/>
    <w:rsid w:val="004C4075"/>
    <w:rsid w:val="004C4F1A"/>
    <w:rsid w:val="004C5F43"/>
    <w:rsid w:val="004C613D"/>
    <w:rsid w:val="004C632A"/>
    <w:rsid w:val="004C6DA4"/>
    <w:rsid w:val="004C7AE3"/>
    <w:rsid w:val="004D1073"/>
    <w:rsid w:val="004D1962"/>
    <w:rsid w:val="004D2EA2"/>
    <w:rsid w:val="004D3C02"/>
    <w:rsid w:val="004D3E4D"/>
    <w:rsid w:val="004D4DD0"/>
    <w:rsid w:val="004D6835"/>
    <w:rsid w:val="004D69CA"/>
    <w:rsid w:val="004D6F09"/>
    <w:rsid w:val="004D7BBE"/>
    <w:rsid w:val="004D7C1C"/>
    <w:rsid w:val="004E028B"/>
    <w:rsid w:val="004E03D1"/>
    <w:rsid w:val="004E159F"/>
    <w:rsid w:val="004E164D"/>
    <w:rsid w:val="004E1712"/>
    <w:rsid w:val="004E1989"/>
    <w:rsid w:val="004E2CD0"/>
    <w:rsid w:val="004E3F84"/>
    <w:rsid w:val="004E43F7"/>
    <w:rsid w:val="004E4564"/>
    <w:rsid w:val="004E45F5"/>
    <w:rsid w:val="004E528F"/>
    <w:rsid w:val="004E583F"/>
    <w:rsid w:val="004E72C0"/>
    <w:rsid w:val="004F0AC6"/>
    <w:rsid w:val="004F0CEE"/>
    <w:rsid w:val="004F0E09"/>
    <w:rsid w:val="004F0FDA"/>
    <w:rsid w:val="004F1663"/>
    <w:rsid w:val="004F1784"/>
    <w:rsid w:val="004F23DB"/>
    <w:rsid w:val="004F28EE"/>
    <w:rsid w:val="004F2A8F"/>
    <w:rsid w:val="004F3296"/>
    <w:rsid w:val="004F4B28"/>
    <w:rsid w:val="004F4E8A"/>
    <w:rsid w:val="004F5E9C"/>
    <w:rsid w:val="004F5EFE"/>
    <w:rsid w:val="004F622F"/>
    <w:rsid w:val="004F7712"/>
    <w:rsid w:val="004F7E6C"/>
    <w:rsid w:val="00500DDA"/>
    <w:rsid w:val="00500DF6"/>
    <w:rsid w:val="005011C9"/>
    <w:rsid w:val="00501643"/>
    <w:rsid w:val="005018EE"/>
    <w:rsid w:val="005019AD"/>
    <w:rsid w:val="00502BB3"/>
    <w:rsid w:val="00503EF2"/>
    <w:rsid w:val="0050438C"/>
    <w:rsid w:val="005044CF"/>
    <w:rsid w:val="00504724"/>
    <w:rsid w:val="00504854"/>
    <w:rsid w:val="00504962"/>
    <w:rsid w:val="005049E6"/>
    <w:rsid w:val="00504FB8"/>
    <w:rsid w:val="00505217"/>
    <w:rsid w:val="00505EE7"/>
    <w:rsid w:val="00506832"/>
    <w:rsid w:val="00506E44"/>
    <w:rsid w:val="005077AE"/>
    <w:rsid w:val="005077EE"/>
    <w:rsid w:val="00507D7D"/>
    <w:rsid w:val="005103D8"/>
    <w:rsid w:val="00510BAC"/>
    <w:rsid w:val="00510D69"/>
    <w:rsid w:val="00510D82"/>
    <w:rsid w:val="0051163A"/>
    <w:rsid w:val="00511A2C"/>
    <w:rsid w:val="00511B56"/>
    <w:rsid w:val="00512663"/>
    <w:rsid w:val="00512C16"/>
    <w:rsid w:val="00513EED"/>
    <w:rsid w:val="00513F23"/>
    <w:rsid w:val="00513FCF"/>
    <w:rsid w:val="00514191"/>
    <w:rsid w:val="005144E0"/>
    <w:rsid w:val="00514A65"/>
    <w:rsid w:val="00515123"/>
    <w:rsid w:val="00515800"/>
    <w:rsid w:val="0051586D"/>
    <w:rsid w:val="00516345"/>
    <w:rsid w:val="00516D35"/>
    <w:rsid w:val="00517060"/>
    <w:rsid w:val="00517F48"/>
    <w:rsid w:val="00520787"/>
    <w:rsid w:val="00522FEA"/>
    <w:rsid w:val="005239AF"/>
    <w:rsid w:val="005242B9"/>
    <w:rsid w:val="00524391"/>
    <w:rsid w:val="005245BE"/>
    <w:rsid w:val="0052473B"/>
    <w:rsid w:val="005253C3"/>
    <w:rsid w:val="0052571C"/>
    <w:rsid w:val="0052581D"/>
    <w:rsid w:val="005265D3"/>
    <w:rsid w:val="005273D3"/>
    <w:rsid w:val="00527FE6"/>
    <w:rsid w:val="00530437"/>
    <w:rsid w:val="00531651"/>
    <w:rsid w:val="00531BD8"/>
    <w:rsid w:val="005324DF"/>
    <w:rsid w:val="00533F85"/>
    <w:rsid w:val="00534101"/>
    <w:rsid w:val="0053447E"/>
    <w:rsid w:val="0053562F"/>
    <w:rsid w:val="00535CD4"/>
    <w:rsid w:val="00536312"/>
    <w:rsid w:val="0053639B"/>
    <w:rsid w:val="005363BA"/>
    <w:rsid w:val="005369EB"/>
    <w:rsid w:val="005378F5"/>
    <w:rsid w:val="0054059D"/>
    <w:rsid w:val="005406D7"/>
    <w:rsid w:val="00540C19"/>
    <w:rsid w:val="00543940"/>
    <w:rsid w:val="00546032"/>
    <w:rsid w:val="00546218"/>
    <w:rsid w:val="0054653E"/>
    <w:rsid w:val="00546731"/>
    <w:rsid w:val="005467C1"/>
    <w:rsid w:val="00547214"/>
    <w:rsid w:val="0055106E"/>
    <w:rsid w:val="00551405"/>
    <w:rsid w:val="0055202E"/>
    <w:rsid w:val="005531CE"/>
    <w:rsid w:val="00554404"/>
    <w:rsid w:val="005546E3"/>
    <w:rsid w:val="00554D96"/>
    <w:rsid w:val="00554EF0"/>
    <w:rsid w:val="00555481"/>
    <w:rsid w:val="00556750"/>
    <w:rsid w:val="00556F58"/>
    <w:rsid w:val="00557694"/>
    <w:rsid w:val="00557BD5"/>
    <w:rsid w:val="00557CCD"/>
    <w:rsid w:val="00557D24"/>
    <w:rsid w:val="00557E9C"/>
    <w:rsid w:val="0056063F"/>
    <w:rsid w:val="00560838"/>
    <w:rsid w:val="005608E6"/>
    <w:rsid w:val="005615D2"/>
    <w:rsid w:val="005616A2"/>
    <w:rsid w:val="00561973"/>
    <w:rsid w:val="00561D9E"/>
    <w:rsid w:val="005632A1"/>
    <w:rsid w:val="00564060"/>
    <w:rsid w:val="00564A42"/>
    <w:rsid w:val="0056551B"/>
    <w:rsid w:val="00565835"/>
    <w:rsid w:val="00565C92"/>
    <w:rsid w:val="00566076"/>
    <w:rsid w:val="005670AB"/>
    <w:rsid w:val="005670F8"/>
    <w:rsid w:val="00567337"/>
    <w:rsid w:val="00567395"/>
    <w:rsid w:val="00570E98"/>
    <w:rsid w:val="00571125"/>
    <w:rsid w:val="00572508"/>
    <w:rsid w:val="00572D2C"/>
    <w:rsid w:val="00573057"/>
    <w:rsid w:val="00573115"/>
    <w:rsid w:val="00573AA2"/>
    <w:rsid w:val="005743CD"/>
    <w:rsid w:val="005746F7"/>
    <w:rsid w:val="0057472E"/>
    <w:rsid w:val="00574883"/>
    <w:rsid w:val="00574A32"/>
    <w:rsid w:val="00575C92"/>
    <w:rsid w:val="00575D7C"/>
    <w:rsid w:val="00575EAF"/>
    <w:rsid w:val="0057685C"/>
    <w:rsid w:val="00577397"/>
    <w:rsid w:val="00577682"/>
    <w:rsid w:val="00577AA3"/>
    <w:rsid w:val="00577DF5"/>
    <w:rsid w:val="00577DFB"/>
    <w:rsid w:val="0058019B"/>
    <w:rsid w:val="005801E0"/>
    <w:rsid w:val="005807F6"/>
    <w:rsid w:val="0058153D"/>
    <w:rsid w:val="00581B3D"/>
    <w:rsid w:val="0058258E"/>
    <w:rsid w:val="00582B99"/>
    <w:rsid w:val="00583296"/>
    <w:rsid w:val="00583E28"/>
    <w:rsid w:val="00585080"/>
    <w:rsid w:val="0058514A"/>
    <w:rsid w:val="005855B8"/>
    <w:rsid w:val="005858D8"/>
    <w:rsid w:val="0058689B"/>
    <w:rsid w:val="00586D32"/>
    <w:rsid w:val="00586F71"/>
    <w:rsid w:val="00587863"/>
    <w:rsid w:val="00587973"/>
    <w:rsid w:val="00590B3B"/>
    <w:rsid w:val="00590BD7"/>
    <w:rsid w:val="00590D78"/>
    <w:rsid w:val="00590DB0"/>
    <w:rsid w:val="00591ADD"/>
    <w:rsid w:val="0059205B"/>
    <w:rsid w:val="005926C8"/>
    <w:rsid w:val="005929B7"/>
    <w:rsid w:val="005945A0"/>
    <w:rsid w:val="005970EB"/>
    <w:rsid w:val="005974CB"/>
    <w:rsid w:val="00597569"/>
    <w:rsid w:val="00597C77"/>
    <w:rsid w:val="005A04AF"/>
    <w:rsid w:val="005A0B3B"/>
    <w:rsid w:val="005A0FE8"/>
    <w:rsid w:val="005A188A"/>
    <w:rsid w:val="005A1A65"/>
    <w:rsid w:val="005A1EB9"/>
    <w:rsid w:val="005A222B"/>
    <w:rsid w:val="005A2960"/>
    <w:rsid w:val="005A4024"/>
    <w:rsid w:val="005A465F"/>
    <w:rsid w:val="005A4765"/>
    <w:rsid w:val="005A4DF8"/>
    <w:rsid w:val="005A51E2"/>
    <w:rsid w:val="005A5204"/>
    <w:rsid w:val="005A55CA"/>
    <w:rsid w:val="005A6A1E"/>
    <w:rsid w:val="005A7884"/>
    <w:rsid w:val="005B10A3"/>
    <w:rsid w:val="005B2BAE"/>
    <w:rsid w:val="005B2FDF"/>
    <w:rsid w:val="005B303D"/>
    <w:rsid w:val="005B422E"/>
    <w:rsid w:val="005B45D1"/>
    <w:rsid w:val="005B4BD2"/>
    <w:rsid w:val="005B4E2A"/>
    <w:rsid w:val="005B5391"/>
    <w:rsid w:val="005B5756"/>
    <w:rsid w:val="005B5972"/>
    <w:rsid w:val="005B5A68"/>
    <w:rsid w:val="005B5D9C"/>
    <w:rsid w:val="005B5EC1"/>
    <w:rsid w:val="005B6DBB"/>
    <w:rsid w:val="005B6F67"/>
    <w:rsid w:val="005B7560"/>
    <w:rsid w:val="005B7AD2"/>
    <w:rsid w:val="005C064C"/>
    <w:rsid w:val="005C0924"/>
    <w:rsid w:val="005C19B2"/>
    <w:rsid w:val="005C1B88"/>
    <w:rsid w:val="005C20E6"/>
    <w:rsid w:val="005C2B32"/>
    <w:rsid w:val="005C30D8"/>
    <w:rsid w:val="005C3C8A"/>
    <w:rsid w:val="005C402D"/>
    <w:rsid w:val="005C417D"/>
    <w:rsid w:val="005C50B1"/>
    <w:rsid w:val="005C5AC1"/>
    <w:rsid w:val="005C5B7E"/>
    <w:rsid w:val="005C6E3C"/>
    <w:rsid w:val="005D0429"/>
    <w:rsid w:val="005D14DA"/>
    <w:rsid w:val="005D1EC6"/>
    <w:rsid w:val="005D20A9"/>
    <w:rsid w:val="005D21CD"/>
    <w:rsid w:val="005D2426"/>
    <w:rsid w:val="005D268D"/>
    <w:rsid w:val="005D2B4F"/>
    <w:rsid w:val="005D2CAD"/>
    <w:rsid w:val="005D2CF2"/>
    <w:rsid w:val="005D30BD"/>
    <w:rsid w:val="005D369D"/>
    <w:rsid w:val="005D4952"/>
    <w:rsid w:val="005D5C9A"/>
    <w:rsid w:val="005D68C7"/>
    <w:rsid w:val="005D75C4"/>
    <w:rsid w:val="005D779A"/>
    <w:rsid w:val="005D7ADC"/>
    <w:rsid w:val="005E0F9B"/>
    <w:rsid w:val="005E1370"/>
    <w:rsid w:val="005E1776"/>
    <w:rsid w:val="005E1950"/>
    <w:rsid w:val="005E1C01"/>
    <w:rsid w:val="005E2829"/>
    <w:rsid w:val="005E2964"/>
    <w:rsid w:val="005E2E52"/>
    <w:rsid w:val="005E3101"/>
    <w:rsid w:val="005E354E"/>
    <w:rsid w:val="005E372C"/>
    <w:rsid w:val="005E3B58"/>
    <w:rsid w:val="005E3D62"/>
    <w:rsid w:val="005E45A4"/>
    <w:rsid w:val="005E4B43"/>
    <w:rsid w:val="005E53FE"/>
    <w:rsid w:val="005E558E"/>
    <w:rsid w:val="005E5669"/>
    <w:rsid w:val="005E73BB"/>
    <w:rsid w:val="005E7C4B"/>
    <w:rsid w:val="005E7C51"/>
    <w:rsid w:val="005F09E5"/>
    <w:rsid w:val="005F1367"/>
    <w:rsid w:val="005F199D"/>
    <w:rsid w:val="005F1D4B"/>
    <w:rsid w:val="005F2AC8"/>
    <w:rsid w:val="005F4067"/>
    <w:rsid w:val="005F54F1"/>
    <w:rsid w:val="005F56F2"/>
    <w:rsid w:val="005F5801"/>
    <w:rsid w:val="005F5AD6"/>
    <w:rsid w:val="005F6297"/>
    <w:rsid w:val="005F6CF3"/>
    <w:rsid w:val="005F7DFD"/>
    <w:rsid w:val="00600013"/>
    <w:rsid w:val="00600ED0"/>
    <w:rsid w:val="0060190D"/>
    <w:rsid w:val="00602F7B"/>
    <w:rsid w:val="00603184"/>
    <w:rsid w:val="006032E1"/>
    <w:rsid w:val="0060452B"/>
    <w:rsid w:val="00604C5F"/>
    <w:rsid w:val="0060568A"/>
    <w:rsid w:val="00605AB5"/>
    <w:rsid w:val="00605E23"/>
    <w:rsid w:val="006066C3"/>
    <w:rsid w:val="006066D3"/>
    <w:rsid w:val="00606BC6"/>
    <w:rsid w:val="00606F2E"/>
    <w:rsid w:val="00607A0D"/>
    <w:rsid w:val="00607C11"/>
    <w:rsid w:val="00607F53"/>
    <w:rsid w:val="0061024D"/>
    <w:rsid w:val="00611259"/>
    <w:rsid w:val="00611400"/>
    <w:rsid w:val="0061151C"/>
    <w:rsid w:val="00612144"/>
    <w:rsid w:val="0061267E"/>
    <w:rsid w:val="00612D12"/>
    <w:rsid w:val="00614023"/>
    <w:rsid w:val="00614D0F"/>
    <w:rsid w:val="00617703"/>
    <w:rsid w:val="00617C7B"/>
    <w:rsid w:val="00620083"/>
    <w:rsid w:val="0062037F"/>
    <w:rsid w:val="006204EC"/>
    <w:rsid w:val="006207E3"/>
    <w:rsid w:val="006212E0"/>
    <w:rsid w:val="00621367"/>
    <w:rsid w:val="00621AEC"/>
    <w:rsid w:val="00622637"/>
    <w:rsid w:val="0062286A"/>
    <w:rsid w:val="00622B50"/>
    <w:rsid w:val="00622EA7"/>
    <w:rsid w:val="006239B5"/>
    <w:rsid w:val="00624B5B"/>
    <w:rsid w:val="006250F5"/>
    <w:rsid w:val="00625361"/>
    <w:rsid w:val="0062579A"/>
    <w:rsid w:val="0062615F"/>
    <w:rsid w:val="0062629F"/>
    <w:rsid w:val="00626C88"/>
    <w:rsid w:val="00627277"/>
    <w:rsid w:val="00630593"/>
    <w:rsid w:val="00630B0F"/>
    <w:rsid w:val="00630F3A"/>
    <w:rsid w:val="006313D4"/>
    <w:rsid w:val="006313DF"/>
    <w:rsid w:val="00631445"/>
    <w:rsid w:val="00631CF5"/>
    <w:rsid w:val="0063269B"/>
    <w:rsid w:val="00633032"/>
    <w:rsid w:val="006334C6"/>
    <w:rsid w:val="006335E6"/>
    <w:rsid w:val="00634FFD"/>
    <w:rsid w:val="00636186"/>
    <w:rsid w:val="00636D4C"/>
    <w:rsid w:val="00636D86"/>
    <w:rsid w:val="0063707D"/>
    <w:rsid w:val="0064024D"/>
    <w:rsid w:val="00640338"/>
    <w:rsid w:val="00640911"/>
    <w:rsid w:val="00640ED3"/>
    <w:rsid w:val="00641205"/>
    <w:rsid w:val="006413A9"/>
    <w:rsid w:val="00641F19"/>
    <w:rsid w:val="0064331D"/>
    <w:rsid w:val="00644D99"/>
    <w:rsid w:val="00645AF0"/>
    <w:rsid w:val="0064649F"/>
    <w:rsid w:val="00646759"/>
    <w:rsid w:val="00647182"/>
    <w:rsid w:val="006504EE"/>
    <w:rsid w:val="0065094A"/>
    <w:rsid w:val="00650F6B"/>
    <w:rsid w:val="00651183"/>
    <w:rsid w:val="00651339"/>
    <w:rsid w:val="006513B5"/>
    <w:rsid w:val="006529A1"/>
    <w:rsid w:val="00652C38"/>
    <w:rsid w:val="006533EF"/>
    <w:rsid w:val="00653653"/>
    <w:rsid w:val="006545C7"/>
    <w:rsid w:val="0065589E"/>
    <w:rsid w:val="006560AD"/>
    <w:rsid w:val="006565B8"/>
    <w:rsid w:val="00656B9B"/>
    <w:rsid w:val="00656C84"/>
    <w:rsid w:val="00657BD0"/>
    <w:rsid w:val="00657C12"/>
    <w:rsid w:val="00657E18"/>
    <w:rsid w:val="006601AC"/>
    <w:rsid w:val="00660419"/>
    <w:rsid w:val="00660A3C"/>
    <w:rsid w:val="00661A98"/>
    <w:rsid w:val="00661D61"/>
    <w:rsid w:val="00661D9A"/>
    <w:rsid w:val="0066221C"/>
    <w:rsid w:val="006625A1"/>
    <w:rsid w:val="00662C3F"/>
    <w:rsid w:val="0066360E"/>
    <w:rsid w:val="00663E6E"/>
    <w:rsid w:val="006647B9"/>
    <w:rsid w:val="00664A29"/>
    <w:rsid w:val="0066527A"/>
    <w:rsid w:val="00665480"/>
    <w:rsid w:val="006655C1"/>
    <w:rsid w:val="0066593E"/>
    <w:rsid w:val="006666FA"/>
    <w:rsid w:val="00666EAA"/>
    <w:rsid w:val="00667007"/>
    <w:rsid w:val="006714A2"/>
    <w:rsid w:val="0067174F"/>
    <w:rsid w:val="00671E43"/>
    <w:rsid w:val="00672F4F"/>
    <w:rsid w:val="0067358B"/>
    <w:rsid w:val="00673991"/>
    <w:rsid w:val="00673BEB"/>
    <w:rsid w:val="00673DBE"/>
    <w:rsid w:val="00674031"/>
    <w:rsid w:val="00674461"/>
    <w:rsid w:val="00674891"/>
    <w:rsid w:val="00674BE1"/>
    <w:rsid w:val="00674F0B"/>
    <w:rsid w:val="0067507F"/>
    <w:rsid w:val="00675F26"/>
    <w:rsid w:val="00676199"/>
    <w:rsid w:val="00676886"/>
    <w:rsid w:val="00676AC4"/>
    <w:rsid w:val="00676E59"/>
    <w:rsid w:val="00676FD7"/>
    <w:rsid w:val="00677157"/>
    <w:rsid w:val="00680431"/>
    <w:rsid w:val="00681B89"/>
    <w:rsid w:val="00682219"/>
    <w:rsid w:val="006826B8"/>
    <w:rsid w:val="00683205"/>
    <w:rsid w:val="00683650"/>
    <w:rsid w:val="00683EB0"/>
    <w:rsid w:val="0068518F"/>
    <w:rsid w:val="00685E88"/>
    <w:rsid w:val="00686C83"/>
    <w:rsid w:val="00687CFB"/>
    <w:rsid w:val="00690194"/>
    <w:rsid w:val="0069044A"/>
    <w:rsid w:val="00690702"/>
    <w:rsid w:val="00690933"/>
    <w:rsid w:val="00690B83"/>
    <w:rsid w:val="006916E3"/>
    <w:rsid w:val="0069209C"/>
    <w:rsid w:val="00692367"/>
    <w:rsid w:val="00692C25"/>
    <w:rsid w:val="00692C41"/>
    <w:rsid w:val="00694595"/>
    <w:rsid w:val="00694C3B"/>
    <w:rsid w:val="00694C8C"/>
    <w:rsid w:val="00695586"/>
    <w:rsid w:val="00695B21"/>
    <w:rsid w:val="00697965"/>
    <w:rsid w:val="006A0DEC"/>
    <w:rsid w:val="006A18C0"/>
    <w:rsid w:val="006A1DD0"/>
    <w:rsid w:val="006A26EA"/>
    <w:rsid w:val="006A3D2C"/>
    <w:rsid w:val="006A448B"/>
    <w:rsid w:val="006A57F3"/>
    <w:rsid w:val="006A5823"/>
    <w:rsid w:val="006A637B"/>
    <w:rsid w:val="006A7B92"/>
    <w:rsid w:val="006B1033"/>
    <w:rsid w:val="006B1369"/>
    <w:rsid w:val="006B28B7"/>
    <w:rsid w:val="006B363F"/>
    <w:rsid w:val="006B41D1"/>
    <w:rsid w:val="006B422D"/>
    <w:rsid w:val="006B43CA"/>
    <w:rsid w:val="006B44EA"/>
    <w:rsid w:val="006B5785"/>
    <w:rsid w:val="006B59EB"/>
    <w:rsid w:val="006B5B5D"/>
    <w:rsid w:val="006B5CAF"/>
    <w:rsid w:val="006B5DDA"/>
    <w:rsid w:val="006B60AB"/>
    <w:rsid w:val="006B75A5"/>
    <w:rsid w:val="006B78FF"/>
    <w:rsid w:val="006B79A1"/>
    <w:rsid w:val="006C130E"/>
    <w:rsid w:val="006C196F"/>
    <w:rsid w:val="006C19F5"/>
    <w:rsid w:val="006C1ED2"/>
    <w:rsid w:val="006C2C81"/>
    <w:rsid w:val="006C330E"/>
    <w:rsid w:val="006C3447"/>
    <w:rsid w:val="006C561D"/>
    <w:rsid w:val="006C7230"/>
    <w:rsid w:val="006C726F"/>
    <w:rsid w:val="006C78CF"/>
    <w:rsid w:val="006C7E25"/>
    <w:rsid w:val="006D0547"/>
    <w:rsid w:val="006D0552"/>
    <w:rsid w:val="006D06BE"/>
    <w:rsid w:val="006D099F"/>
    <w:rsid w:val="006D1094"/>
    <w:rsid w:val="006D160F"/>
    <w:rsid w:val="006D2518"/>
    <w:rsid w:val="006D2C6A"/>
    <w:rsid w:val="006D3FD0"/>
    <w:rsid w:val="006D4411"/>
    <w:rsid w:val="006D4796"/>
    <w:rsid w:val="006D4E69"/>
    <w:rsid w:val="006D60DF"/>
    <w:rsid w:val="006D65D3"/>
    <w:rsid w:val="006E01A1"/>
    <w:rsid w:val="006E0C59"/>
    <w:rsid w:val="006E137D"/>
    <w:rsid w:val="006E1D9B"/>
    <w:rsid w:val="006E214A"/>
    <w:rsid w:val="006E22B3"/>
    <w:rsid w:val="006E2466"/>
    <w:rsid w:val="006E3AF5"/>
    <w:rsid w:val="006E3B74"/>
    <w:rsid w:val="006E3E48"/>
    <w:rsid w:val="006E5AC2"/>
    <w:rsid w:val="006E5B46"/>
    <w:rsid w:val="006E5EB1"/>
    <w:rsid w:val="006E6EF1"/>
    <w:rsid w:val="006F1526"/>
    <w:rsid w:val="006F17F0"/>
    <w:rsid w:val="006F20AF"/>
    <w:rsid w:val="006F2873"/>
    <w:rsid w:val="006F499A"/>
    <w:rsid w:val="006F4CFC"/>
    <w:rsid w:val="006F5401"/>
    <w:rsid w:val="006F5720"/>
    <w:rsid w:val="006F5BDE"/>
    <w:rsid w:val="006F71CA"/>
    <w:rsid w:val="006F7C7F"/>
    <w:rsid w:val="006F7D57"/>
    <w:rsid w:val="0070111D"/>
    <w:rsid w:val="00701747"/>
    <w:rsid w:val="00701F3B"/>
    <w:rsid w:val="007021F7"/>
    <w:rsid w:val="007023C6"/>
    <w:rsid w:val="0070492B"/>
    <w:rsid w:val="007049FB"/>
    <w:rsid w:val="007059CF"/>
    <w:rsid w:val="00706207"/>
    <w:rsid w:val="00706806"/>
    <w:rsid w:val="00706EAC"/>
    <w:rsid w:val="00706F4E"/>
    <w:rsid w:val="00707170"/>
    <w:rsid w:val="007071F1"/>
    <w:rsid w:val="007107E0"/>
    <w:rsid w:val="00710A93"/>
    <w:rsid w:val="00713A4F"/>
    <w:rsid w:val="00714CFD"/>
    <w:rsid w:val="0071522F"/>
    <w:rsid w:val="007158E9"/>
    <w:rsid w:val="00715AEC"/>
    <w:rsid w:val="00716660"/>
    <w:rsid w:val="00716F55"/>
    <w:rsid w:val="00717C33"/>
    <w:rsid w:val="00720140"/>
    <w:rsid w:val="00721A0A"/>
    <w:rsid w:val="0072306D"/>
    <w:rsid w:val="00723171"/>
    <w:rsid w:val="00723D2E"/>
    <w:rsid w:val="00723DDB"/>
    <w:rsid w:val="00724205"/>
    <w:rsid w:val="00724371"/>
    <w:rsid w:val="00724C2B"/>
    <w:rsid w:val="00726305"/>
    <w:rsid w:val="007273D7"/>
    <w:rsid w:val="00727437"/>
    <w:rsid w:val="00727F7C"/>
    <w:rsid w:val="00730832"/>
    <w:rsid w:val="00731BCE"/>
    <w:rsid w:val="00731FFA"/>
    <w:rsid w:val="00733718"/>
    <w:rsid w:val="00734041"/>
    <w:rsid w:val="00736FAF"/>
    <w:rsid w:val="00740013"/>
    <w:rsid w:val="00740F38"/>
    <w:rsid w:val="0074122C"/>
    <w:rsid w:val="007415E2"/>
    <w:rsid w:val="0074262A"/>
    <w:rsid w:val="00742B96"/>
    <w:rsid w:val="00744ADF"/>
    <w:rsid w:val="0074526A"/>
    <w:rsid w:val="00745862"/>
    <w:rsid w:val="007460EE"/>
    <w:rsid w:val="00746DA4"/>
    <w:rsid w:val="0074761C"/>
    <w:rsid w:val="00747AB6"/>
    <w:rsid w:val="00750BEF"/>
    <w:rsid w:val="00751583"/>
    <w:rsid w:val="00752964"/>
    <w:rsid w:val="00752FE8"/>
    <w:rsid w:val="00754925"/>
    <w:rsid w:val="00754D2C"/>
    <w:rsid w:val="00755BAD"/>
    <w:rsid w:val="00755F7F"/>
    <w:rsid w:val="00756920"/>
    <w:rsid w:val="00756E79"/>
    <w:rsid w:val="00757B36"/>
    <w:rsid w:val="00760081"/>
    <w:rsid w:val="00760793"/>
    <w:rsid w:val="00760C0E"/>
    <w:rsid w:val="00761D3C"/>
    <w:rsid w:val="00761E5A"/>
    <w:rsid w:val="00762217"/>
    <w:rsid w:val="00766035"/>
    <w:rsid w:val="0076605A"/>
    <w:rsid w:val="0076672F"/>
    <w:rsid w:val="00766BA3"/>
    <w:rsid w:val="0076725E"/>
    <w:rsid w:val="00770D21"/>
    <w:rsid w:val="007729BD"/>
    <w:rsid w:val="007729E0"/>
    <w:rsid w:val="007736C0"/>
    <w:rsid w:val="007737EC"/>
    <w:rsid w:val="00773B65"/>
    <w:rsid w:val="007746CC"/>
    <w:rsid w:val="00775002"/>
    <w:rsid w:val="00775349"/>
    <w:rsid w:val="007763A2"/>
    <w:rsid w:val="0077647B"/>
    <w:rsid w:val="007768F5"/>
    <w:rsid w:val="00780648"/>
    <w:rsid w:val="00782A18"/>
    <w:rsid w:val="00783460"/>
    <w:rsid w:val="00784009"/>
    <w:rsid w:val="00784DEC"/>
    <w:rsid w:val="007852DB"/>
    <w:rsid w:val="007866D4"/>
    <w:rsid w:val="007870E3"/>
    <w:rsid w:val="0078714E"/>
    <w:rsid w:val="0079066F"/>
    <w:rsid w:val="00791BF8"/>
    <w:rsid w:val="00792D48"/>
    <w:rsid w:val="00792FA1"/>
    <w:rsid w:val="00793349"/>
    <w:rsid w:val="00794544"/>
    <w:rsid w:val="007958BC"/>
    <w:rsid w:val="00795AC0"/>
    <w:rsid w:val="00795EB9"/>
    <w:rsid w:val="007963D3"/>
    <w:rsid w:val="0079661B"/>
    <w:rsid w:val="00796DD0"/>
    <w:rsid w:val="00796E57"/>
    <w:rsid w:val="007A146A"/>
    <w:rsid w:val="007A2D7C"/>
    <w:rsid w:val="007A2D9E"/>
    <w:rsid w:val="007A3D80"/>
    <w:rsid w:val="007A47EC"/>
    <w:rsid w:val="007A4879"/>
    <w:rsid w:val="007A573A"/>
    <w:rsid w:val="007A598F"/>
    <w:rsid w:val="007A5BD6"/>
    <w:rsid w:val="007A5DD9"/>
    <w:rsid w:val="007A611E"/>
    <w:rsid w:val="007A7844"/>
    <w:rsid w:val="007B02A4"/>
    <w:rsid w:val="007B1D7A"/>
    <w:rsid w:val="007B21DC"/>
    <w:rsid w:val="007B285D"/>
    <w:rsid w:val="007B3346"/>
    <w:rsid w:val="007B38F2"/>
    <w:rsid w:val="007B4897"/>
    <w:rsid w:val="007B5254"/>
    <w:rsid w:val="007B716E"/>
    <w:rsid w:val="007B73E0"/>
    <w:rsid w:val="007C055C"/>
    <w:rsid w:val="007C0992"/>
    <w:rsid w:val="007C0E5E"/>
    <w:rsid w:val="007C18E2"/>
    <w:rsid w:val="007C2FA2"/>
    <w:rsid w:val="007C3A5C"/>
    <w:rsid w:val="007C3CD0"/>
    <w:rsid w:val="007C56A9"/>
    <w:rsid w:val="007C5B5B"/>
    <w:rsid w:val="007C5D6A"/>
    <w:rsid w:val="007C6049"/>
    <w:rsid w:val="007C63CB"/>
    <w:rsid w:val="007C63E7"/>
    <w:rsid w:val="007C6412"/>
    <w:rsid w:val="007C64D3"/>
    <w:rsid w:val="007C6E82"/>
    <w:rsid w:val="007D02AB"/>
    <w:rsid w:val="007D0E49"/>
    <w:rsid w:val="007D17E3"/>
    <w:rsid w:val="007D2D54"/>
    <w:rsid w:val="007D36B6"/>
    <w:rsid w:val="007D4FBE"/>
    <w:rsid w:val="007D5572"/>
    <w:rsid w:val="007D5BEA"/>
    <w:rsid w:val="007D683B"/>
    <w:rsid w:val="007D6CFB"/>
    <w:rsid w:val="007D6D56"/>
    <w:rsid w:val="007D7C38"/>
    <w:rsid w:val="007D7C5B"/>
    <w:rsid w:val="007E040A"/>
    <w:rsid w:val="007E15B3"/>
    <w:rsid w:val="007E367B"/>
    <w:rsid w:val="007E4127"/>
    <w:rsid w:val="007E42C4"/>
    <w:rsid w:val="007E42D6"/>
    <w:rsid w:val="007E4660"/>
    <w:rsid w:val="007E4FBE"/>
    <w:rsid w:val="007E5194"/>
    <w:rsid w:val="007E56BB"/>
    <w:rsid w:val="007E5A2A"/>
    <w:rsid w:val="007E5B48"/>
    <w:rsid w:val="007E5C9A"/>
    <w:rsid w:val="007E64E8"/>
    <w:rsid w:val="007E6630"/>
    <w:rsid w:val="007E7558"/>
    <w:rsid w:val="007F0846"/>
    <w:rsid w:val="007F14A7"/>
    <w:rsid w:val="007F1A7A"/>
    <w:rsid w:val="007F2E81"/>
    <w:rsid w:val="007F339D"/>
    <w:rsid w:val="007F39BE"/>
    <w:rsid w:val="007F5059"/>
    <w:rsid w:val="007F58AD"/>
    <w:rsid w:val="007F6D9F"/>
    <w:rsid w:val="007F6E19"/>
    <w:rsid w:val="007F75B2"/>
    <w:rsid w:val="007F7814"/>
    <w:rsid w:val="007F7FC5"/>
    <w:rsid w:val="0080036F"/>
    <w:rsid w:val="00800F9C"/>
    <w:rsid w:val="00801A65"/>
    <w:rsid w:val="00802E01"/>
    <w:rsid w:val="0080308E"/>
    <w:rsid w:val="008038B6"/>
    <w:rsid w:val="00803B07"/>
    <w:rsid w:val="00803B9D"/>
    <w:rsid w:val="008040CE"/>
    <w:rsid w:val="008040D0"/>
    <w:rsid w:val="008046BE"/>
    <w:rsid w:val="008047F8"/>
    <w:rsid w:val="00804CB5"/>
    <w:rsid w:val="0080534A"/>
    <w:rsid w:val="00805C4B"/>
    <w:rsid w:val="00806017"/>
    <w:rsid w:val="008060B4"/>
    <w:rsid w:val="00806CF6"/>
    <w:rsid w:val="00807999"/>
    <w:rsid w:val="00807CEA"/>
    <w:rsid w:val="00810290"/>
    <w:rsid w:val="00810E11"/>
    <w:rsid w:val="008110C7"/>
    <w:rsid w:val="00811774"/>
    <w:rsid w:val="00812116"/>
    <w:rsid w:val="008121A5"/>
    <w:rsid w:val="008121F1"/>
    <w:rsid w:val="00812807"/>
    <w:rsid w:val="00812BB1"/>
    <w:rsid w:val="00812D13"/>
    <w:rsid w:val="00812E6C"/>
    <w:rsid w:val="00813C76"/>
    <w:rsid w:val="00814B51"/>
    <w:rsid w:val="00815F8F"/>
    <w:rsid w:val="00816E44"/>
    <w:rsid w:val="008213D8"/>
    <w:rsid w:val="00821B43"/>
    <w:rsid w:val="0082304E"/>
    <w:rsid w:val="00823430"/>
    <w:rsid w:val="00823A48"/>
    <w:rsid w:val="00823A84"/>
    <w:rsid w:val="00825BA6"/>
    <w:rsid w:val="00827161"/>
    <w:rsid w:val="0083040C"/>
    <w:rsid w:val="00830595"/>
    <w:rsid w:val="00831782"/>
    <w:rsid w:val="00831DEC"/>
    <w:rsid w:val="008326DB"/>
    <w:rsid w:val="00832A4C"/>
    <w:rsid w:val="00832DFB"/>
    <w:rsid w:val="00833259"/>
    <w:rsid w:val="00833A2B"/>
    <w:rsid w:val="0083563F"/>
    <w:rsid w:val="00836280"/>
    <w:rsid w:val="0083649C"/>
    <w:rsid w:val="00836804"/>
    <w:rsid w:val="008372F8"/>
    <w:rsid w:val="008403EF"/>
    <w:rsid w:val="00842880"/>
    <w:rsid w:val="00842FDE"/>
    <w:rsid w:val="008434A3"/>
    <w:rsid w:val="00843693"/>
    <w:rsid w:val="00843D62"/>
    <w:rsid w:val="00846BD3"/>
    <w:rsid w:val="00847262"/>
    <w:rsid w:val="008472A1"/>
    <w:rsid w:val="0085106C"/>
    <w:rsid w:val="00851B26"/>
    <w:rsid w:val="008520FF"/>
    <w:rsid w:val="008521D3"/>
    <w:rsid w:val="00852690"/>
    <w:rsid w:val="008532D8"/>
    <w:rsid w:val="0085392F"/>
    <w:rsid w:val="00854460"/>
    <w:rsid w:val="00854B1D"/>
    <w:rsid w:val="00855103"/>
    <w:rsid w:val="00855663"/>
    <w:rsid w:val="00855E4E"/>
    <w:rsid w:val="00856310"/>
    <w:rsid w:val="00856B9D"/>
    <w:rsid w:val="008606CD"/>
    <w:rsid w:val="00861215"/>
    <w:rsid w:val="0086181F"/>
    <w:rsid w:val="00862107"/>
    <w:rsid w:val="00863336"/>
    <w:rsid w:val="0086337D"/>
    <w:rsid w:val="00863A75"/>
    <w:rsid w:val="00865D7A"/>
    <w:rsid w:val="0086650E"/>
    <w:rsid w:val="00866526"/>
    <w:rsid w:val="00866A5A"/>
    <w:rsid w:val="00866F6C"/>
    <w:rsid w:val="008672DA"/>
    <w:rsid w:val="00867AA2"/>
    <w:rsid w:val="00870082"/>
    <w:rsid w:val="008700AB"/>
    <w:rsid w:val="0087141D"/>
    <w:rsid w:val="00871E8D"/>
    <w:rsid w:val="0087242E"/>
    <w:rsid w:val="00872B93"/>
    <w:rsid w:val="00872EE1"/>
    <w:rsid w:val="00872F16"/>
    <w:rsid w:val="00872F70"/>
    <w:rsid w:val="00874557"/>
    <w:rsid w:val="008751C1"/>
    <w:rsid w:val="00875785"/>
    <w:rsid w:val="008761FB"/>
    <w:rsid w:val="008779E3"/>
    <w:rsid w:val="00877F02"/>
    <w:rsid w:val="0088009C"/>
    <w:rsid w:val="0088118F"/>
    <w:rsid w:val="00881331"/>
    <w:rsid w:val="00881AC0"/>
    <w:rsid w:val="00882244"/>
    <w:rsid w:val="00882AFC"/>
    <w:rsid w:val="00882EAD"/>
    <w:rsid w:val="0088311D"/>
    <w:rsid w:val="00883D94"/>
    <w:rsid w:val="00884665"/>
    <w:rsid w:val="008847EF"/>
    <w:rsid w:val="00885C89"/>
    <w:rsid w:val="008866DF"/>
    <w:rsid w:val="00886A7A"/>
    <w:rsid w:val="00886C89"/>
    <w:rsid w:val="008870BB"/>
    <w:rsid w:val="00887250"/>
    <w:rsid w:val="00887A6B"/>
    <w:rsid w:val="00890274"/>
    <w:rsid w:val="0089078E"/>
    <w:rsid w:val="008916AE"/>
    <w:rsid w:val="00891EED"/>
    <w:rsid w:val="008922D0"/>
    <w:rsid w:val="008928D0"/>
    <w:rsid w:val="00892CCD"/>
    <w:rsid w:val="00893622"/>
    <w:rsid w:val="008938B2"/>
    <w:rsid w:val="00893EFE"/>
    <w:rsid w:val="00893FD6"/>
    <w:rsid w:val="0089444C"/>
    <w:rsid w:val="0089470C"/>
    <w:rsid w:val="0089478B"/>
    <w:rsid w:val="00894AEB"/>
    <w:rsid w:val="00894D9D"/>
    <w:rsid w:val="008952AD"/>
    <w:rsid w:val="00895E4C"/>
    <w:rsid w:val="0089606E"/>
    <w:rsid w:val="00896643"/>
    <w:rsid w:val="00897B32"/>
    <w:rsid w:val="008A0730"/>
    <w:rsid w:val="008A07C7"/>
    <w:rsid w:val="008A0F0F"/>
    <w:rsid w:val="008A1DBA"/>
    <w:rsid w:val="008A208B"/>
    <w:rsid w:val="008A3258"/>
    <w:rsid w:val="008A34E6"/>
    <w:rsid w:val="008A3845"/>
    <w:rsid w:val="008A42B0"/>
    <w:rsid w:val="008A48F9"/>
    <w:rsid w:val="008A4982"/>
    <w:rsid w:val="008A5301"/>
    <w:rsid w:val="008A53C0"/>
    <w:rsid w:val="008A655E"/>
    <w:rsid w:val="008A72FA"/>
    <w:rsid w:val="008A7594"/>
    <w:rsid w:val="008A764C"/>
    <w:rsid w:val="008A7806"/>
    <w:rsid w:val="008A7C96"/>
    <w:rsid w:val="008B126C"/>
    <w:rsid w:val="008B1A52"/>
    <w:rsid w:val="008B2081"/>
    <w:rsid w:val="008B2333"/>
    <w:rsid w:val="008B377F"/>
    <w:rsid w:val="008B386A"/>
    <w:rsid w:val="008B39EF"/>
    <w:rsid w:val="008B4005"/>
    <w:rsid w:val="008B4067"/>
    <w:rsid w:val="008B4F38"/>
    <w:rsid w:val="008B5E00"/>
    <w:rsid w:val="008B6161"/>
    <w:rsid w:val="008B619B"/>
    <w:rsid w:val="008B6F3F"/>
    <w:rsid w:val="008B763A"/>
    <w:rsid w:val="008B7DA3"/>
    <w:rsid w:val="008B7EE2"/>
    <w:rsid w:val="008C037B"/>
    <w:rsid w:val="008C0BFE"/>
    <w:rsid w:val="008C1FC9"/>
    <w:rsid w:val="008C29F0"/>
    <w:rsid w:val="008C2CD6"/>
    <w:rsid w:val="008C36C6"/>
    <w:rsid w:val="008C539D"/>
    <w:rsid w:val="008C53CF"/>
    <w:rsid w:val="008C5422"/>
    <w:rsid w:val="008C5501"/>
    <w:rsid w:val="008C580B"/>
    <w:rsid w:val="008C6671"/>
    <w:rsid w:val="008D0260"/>
    <w:rsid w:val="008D05D3"/>
    <w:rsid w:val="008D0D49"/>
    <w:rsid w:val="008D11E1"/>
    <w:rsid w:val="008D1557"/>
    <w:rsid w:val="008D1A6C"/>
    <w:rsid w:val="008D1BA2"/>
    <w:rsid w:val="008D1FAD"/>
    <w:rsid w:val="008D23DE"/>
    <w:rsid w:val="008D2696"/>
    <w:rsid w:val="008D275E"/>
    <w:rsid w:val="008D2F96"/>
    <w:rsid w:val="008D3917"/>
    <w:rsid w:val="008D41E6"/>
    <w:rsid w:val="008D4C02"/>
    <w:rsid w:val="008D728A"/>
    <w:rsid w:val="008D791B"/>
    <w:rsid w:val="008E0608"/>
    <w:rsid w:val="008E132A"/>
    <w:rsid w:val="008E199E"/>
    <w:rsid w:val="008E1A43"/>
    <w:rsid w:val="008E1E1B"/>
    <w:rsid w:val="008E2D46"/>
    <w:rsid w:val="008E3392"/>
    <w:rsid w:val="008E39E2"/>
    <w:rsid w:val="008E3F8B"/>
    <w:rsid w:val="008E4471"/>
    <w:rsid w:val="008E4B56"/>
    <w:rsid w:val="008E57CF"/>
    <w:rsid w:val="008E5A5F"/>
    <w:rsid w:val="008E632A"/>
    <w:rsid w:val="008E6AC8"/>
    <w:rsid w:val="008E6D91"/>
    <w:rsid w:val="008E6F4B"/>
    <w:rsid w:val="008E7A85"/>
    <w:rsid w:val="008E7CDF"/>
    <w:rsid w:val="008F028F"/>
    <w:rsid w:val="008F0833"/>
    <w:rsid w:val="008F090F"/>
    <w:rsid w:val="008F09B3"/>
    <w:rsid w:val="008F0D96"/>
    <w:rsid w:val="008F1FDA"/>
    <w:rsid w:val="008F2B3E"/>
    <w:rsid w:val="008F32C0"/>
    <w:rsid w:val="008F35F1"/>
    <w:rsid w:val="008F6692"/>
    <w:rsid w:val="008F6A2E"/>
    <w:rsid w:val="008F6DD3"/>
    <w:rsid w:val="0090065E"/>
    <w:rsid w:val="00900845"/>
    <w:rsid w:val="009009DE"/>
    <w:rsid w:val="00900CBE"/>
    <w:rsid w:val="009016B2"/>
    <w:rsid w:val="00901B69"/>
    <w:rsid w:val="00901BC1"/>
    <w:rsid w:val="00901E07"/>
    <w:rsid w:val="00901E83"/>
    <w:rsid w:val="0090226F"/>
    <w:rsid w:val="00903194"/>
    <w:rsid w:val="0090320F"/>
    <w:rsid w:val="00903559"/>
    <w:rsid w:val="009036D8"/>
    <w:rsid w:val="00903C57"/>
    <w:rsid w:val="00903ED5"/>
    <w:rsid w:val="0090446D"/>
    <w:rsid w:val="00904663"/>
    <w:rsid w:val="00904665"/>
    <w:rsid w:val="00905464"/>
    <w:rsid w:val="00905743"/>
    <w:rsid w:val="00905E2C"/>
    <w:rsid w:val="00906043"/>
    <w:rsid w:val="0090795C"/>
    <w:rsid w:val="00907F21"/>
    <w:rsid w:val="00910030"/>
    <w:rsid w:val="00910050"/>
    <w:rsid w:val="00910055"/>
    <w:rsid w:val="00910514"/>
    <w:rsid w:val="00910E68"/>
    <w:rsid w:val="00911369"/>
    <w:rsid w:val="00911F8E"/>
    <w:rsid w:val="00912D51"/>
    <w:rsid w:val="00913A83"/>
    <w:rsid w:val="0091400E"/>
    <w:rsid w:val="009140D1"/>
    <w:rsid w:val="00915364"/>
    <w:rsid w:val="00915C0A"/>
    <w:rsid w:val="0091734D"/>
    <w:rsid w:val="00917683"/>
    <w:rsid w:val="009179EE"/>
    <w:rsid w:val="0092125D"/>
    <w:rsid w:val="00921C4A"/>
    <w:rsid w:val="00921E0E"/>
    <w:rsid w:val="009228B5"/>
    <w:rsid w:val="00922E13"/>
    <w:rsid w:val="00922EEF"/>
    <w:rsid w:val="00923220"/>
    <w:rsid w:val="00923A4D"/>
    <w:rsid w:val="00924F71"/>
    <w:rsid w:val="00925CC6"/>
    <w:rsid w:val="009260A7"/>
    <w:rsid w:val="0092616B"/>
    <w:rsid w:val="00926A5D"/>
    <w:rsid w:val="0092751D"/>
    <w:rsid w:val="00930078"/>
    <w:rsid w:val="009300DF"/>
    <w:rsid w:val="00930356"/>
    <w:rsid w:val="0093060D"/>
    <w:rsid w:val="0093144F"/>
    <w:rsid w:val="00931751"/>
    <w:rsid w:val="00931A97"/>
    <w:rsid w:val="009321E1"/>
    <w:rsid w:val="00932B45"/>
    <w:rsid w:val="009332EB"/>
    <w:rsid w:val="00933814"/>
    <w:rsid w:val="00934BAD"/>
    <w:rsid w:val="00935624"/>
    <w:rsid w:val="00935B53"/>
    <w:rsid w:val="00936661"/>
    <w:rsid w:val="009367CF"/>
    <w:rsid w:val="00936A79"/>
    <w:rsid w:val="00936B3D"/>
    <w:rsid w:val="00936E9B"/>
    <w:rsid w:val="00937490"/>
    <w:rsid w:val="00937B8D"/>
    <w:rsid w:val="00940308"/>
    <w:rsid w:val="009429BF"/>
    <w:rsid w:val="009444E3"/>
    <w:rsid w:val="00944D95"/>
    <w:rsid w:val="00944E24"/>
    <w:rsid w:val="00945000"/>
    <w:rsid w:val="009455F2"/>
    <w:rsid w:val="00945FDF"/>
    <w:rsid w:val="0094667A"/>
    <w:rsid w:val="00946A82"/>
    <w:rsid w:val="00946BDE"/>
    <w:rsid w:val="009476CB"/>
    <w:rsid w:val="00947E09"/>
    <w:rsid w:val="009501D9"/>
    <w:rsid w:val="00950E43"/>
    <w:rsid w:val="00953D3D"/>
    <w:rsid w:val="0095416C"/>
    <w:rsid w:val="009541B0"/>
    <w:rsid w:val="00955253"/>
    <w:rsid w:val="009565D2"/>
    <w:rsid w:val="00956860"/>
    <w:rsid w:val="009579D9"/>
    <w:rsid w:val="00957F33"/>
    <w:rsid w:val="00960A60"/>
    <w:rsid w:val="00960B3C"/>
    <w:rsid w:val="00960DD0"/>
    <w:rsid w:val="009612A2"/>
    <w:rsid w:val="009612F2"/>
    <w:rsid w:val="009620EA"/>
    <w:rsid w:val="009644FC"/>
    <w:rsid w:val="00964671"/>
    <w:rsid w:val="009648A2"/>
    <w:rsid w:val="00965ABD"/>
    <w:rsid w:val="009665AA"/>
    <w:rsid w:val="00967B40"/>
    <w:rsid w:val="009701FA"/>
    <w:rsid w:val="00970419"/>
    <w:rsid w:val="0097072B"/>
    <w:rsid w:val="00971229"/>
    <w:rsid w:val="009716DC"/>
    <w:rsid w:val="009724A6"/>
    <w:rsid w:val="00973F6A"/>
    <w:rsid w:val="009746FA"/>
    <w:rsid w:val="00974F8B"/>
    <w:rsid w:val="0097500E"/>
    <w:rsid w:val="00975453"/>
    <w:rsid w:val="0097556B"/>
    <w:rsid w:val="00975773"/>
    <w:rsid w:val="00975BA4"/>
    <w:rsid w:val="00975E49"/>
    <w:rsid w:val="009760BB"/>
    <w:rsid w:val="00976A3D"/>
    <w:rsid w:val="00976B36"/>
    <w:rsid w:val="00977AD1"/>
    <w:rsid w:val="00980FAA"/>
    <w:rsid w:val="0098180A"/>
    <w:rsid w:val="00981F59"/>
    <w:rsid w:val="00981F6E"/>
    <w:rsid w:val="009826A9"/>
    <w:rsid w:val="00982B87"/>
    <w:rsid w:val="0098332F"/>
    <w:rsid w:val="00983C8B"/>
    <w:rsid w:val="00983EEB"/>
    <w:rsid w:val="0098402C"/>
    <w:rsid w:val="0098422A"/>
    <w:rsid w:val="00984318"/>
    <w:rsid w:val="009843AE"/>
    <w:rsid w:val="00984E18"/>
    <w:rsid w:val="00985B10"/>
    <w:rsid w:val="0098636C"/>
    <w:rsid w:val="00986B60"/>
    <w:rsid w:val="00987AC4"/>
    <w:rsid w:val="00987E35"/>
    <w:rsid w:val="0099028B"/>
    <w:rsid w:val="00990AF0"/>
    <w:rsid w:val="009910D9"/>
    <w:rsid w:val="009915D7"/>
    <w:rsid w:val="009921E9"/>
    <w:rsid w:val="009922F9"/>
    <w:rsid w:val="00992E22"/>
    <w:rsid w:val="00993EB6"/>
    <w:rsid w:val="00995661"/>
    <w:rsid w:val="009957CB"/>
    <w:rsid w:val="00995940"/>
    <w:rsid w:val="00995D34"/>
    <w:rsid w:val="00995D38"/>
    <w:rsid w:val="0099604D"/>
    <w:rsid w:val="00997D08"/>
    <w:rsid w:val="009A0BA4"/>
    <w:rsid w:val="009A0FF9"/>
    <w:rsid w:val="009A18A4"/>
    <w:rsid w:val="009A21E6"/>
    <w:rsid w:val="009A2AE3"/>
    <w:rsid w:val="009A3F2C"/>
    <w:rsid w:val="009A54EB"/>
    <w:rsid w:val="009A5976"/>
    <w:rsid w:val="009B0227"/>
    <w:rsid w:val="009B0F99"/>
    <w:rsid w:val="009B12E4"/>
    <w:rsid w:val="009B18FB"/>
    <w:rsid w:val="009B2061"/>
    <w:rsid w:val="009B220E"/>
    <w:rsid w:val="009B285B"/>
    <w:rsid w:val="009B2DCE"/>
    <w:rsid w:val="009B301B"/>
    <w:rsid w:val="009B3E87"/>
    <w:rsid w:val="009B46F3"/>
    <w:rsid w:val="009B486D"/>
    <w:rsid w:val="009B48AF"/>
    <w:rsid w:val="009B5891"/>
    <w:rsid w:val="009B6244"/>
    <w:rsid w:val="009B63C2"/>
    <w:rsid w:val="009B6D50"/>
    <w:rsid w:val="009B7749"/>
    <w:rsid w:val="009B7812"/>
    <w:rsid w:val="009B79A4"/>
    <w:rsid w:val="009B7BB1"/>
    <w:rsid w:val="009C0874"/>
    <w:rsid w:val="009C0DE3"/>
    <w:rsid w:val="009C1307"/>
    <w:rsid w:val="009C1E82"/>
    <w:rsid w:val="009C2151"/>
    <w:rsid w:val="009C2E9D"/>
    <w:rsid w:val="009C39F7"/>
    <w:rsid w:val="009C3C7C"/>
    <w:rsid w:val="009C40EC"/>
    <w:rsid w:val="009C5971"/>
    <w:rsid w:val="009C5F16"/>
    <w:rsid w:val="009C5FBD"/>
    <w:rsid w:val="009C6A51"/>
    <w:rsid w:val="009C7932"/>
    <w:rsid w:val="009C7BF5"/>
    <w:rsid w:val="009D0999"/>
    <w:rsid w:val="009D0B48"/>
    <w:rsid w:val="009D126C"/>
    <w:rsid w:val="009D198E"/>
    <w:rsid w:val="009D1BD6"/>
    <w:rsid w:val="009D22F7"/>
    <w:rsid w:val="009D252A"/>
    <w:rsid w:val="009D2D57"/>
    <w:rsid w:val="009D2D6C"/>
    <w:rsid w:val="009D2ED9"/>
    <w:rsid w:val="009D320F"/>
    <w:rsid w:val="009D404F"/>
    <w:rsid w:val="009D4A7F"/>
    <w:rsid w:val="009D5566"/>
    <w:rsid w:val="009D5E7B"/>
    <w:rsid w:val="009D6AB6"/>
    <w:rsid w:val="009D72FB"/>
    <w:rsid w:val="009D7914"/>
    <w:rsid w:val="009E0483"/>
    <w:rsid w:val="009E1DDD"/>
    <w:rsid w:val="009E2370"/>
    <w:rsid w:val="009E2A38"/>
    <w:rsid w:val="009E2EF6"/>
    <w:rsid w:val="009E39CB"/>
    <w:rsid w:val="009E4090"/>
    <w:rsid w:val="009E4536"/>
    <w:rsid w:val="009E4B9E"/>
    <w:rsid w:val="009E4F5A"/>
    <w:rsid w:val="009E5068"/>
    <w:rsid w:val="009E5156"/>
    <w:rsid w:val="009E6B23"/>
    <w:rsid w:val="009F046E"/>
    <w:rsid w:val="009F0F7D"/>
    <w:rsid w:val="009F11D2"/>
    <w:rsid w:val="009F1402"/>
    <w:rsid w:val="009F1A24"/>
    <w:rsid w:val="009F34FC"/>
    <w:rsid w:val="009F3696"/>
    <w:rsid w:val="009F3ABD"/>
    <w:rsid w:val="009F426D"/>
    <w:rsid w:val="009F42AD"/>
    <w:rsid w:val="009F4782"/>
    <w:rsid w:val="009F4DF0"/>
    <w:rsid w:val="009F530B"/>
    <w:rsid w:val="009F5EF8"/>
    <w:rsid w:val="009F6253"/>
    <w:rsid w:val="009F6391"/>
    <w:rsid w:val="009F6719"/>
    <w:rsid w:val="009F675A"/>
    <w:rsid w:val="009F68C6"/>
    <w:rsid w:val="009F6DB6"/>
    <w:rsid w:val="009F6F97"/>
    <w:rsid w:val="009F70F6"/>
    <w:rsid w:val="009F7186"/>
    <w:rsid w:val="009F7312"/>
    <w:rsid w:val="009F7A02"/>
    <w:rsid w:val="00A00ABF"/>
    <w:rsid w:val="00A01124"/>
    <w:rsid w:val="00A0224C"/>
    <w:rsid w:val="00A03604"/>
    <w:rsid w:val="00A04928"/>
    <w:rsid w:val="00A04A1C"/>
    <w:rsid w:val="00A05EA7"/>
    <w:rsid w:val="00A061ED"/>
    <w:rsid w:val="00A0640A"/>
    <w:rsid w:val="00A06ADC"/>
    <w:rsid w:val="00A07205"/>
    <w:rsid w:val="00A07B59"/>
    <w:rsid w:val="00A07E02"/>
    <w:rsid w:val="00A127DF"/>
    <w:rsid w:val="00A12C97"/>
    <w:rsid w:val="00A13296"/>
    <w:rsid w:val="00A13607"/>
    <w:rsid w:val="00A13B49"/>
    <w:rsid w:val="00A13F7E"/>
    <w:rsid w:val="00A1401F"/>
    <w:rsid w:val="00A141D1"/>
    <w:rsid w:val="00A15FDD"/>
    <w:rsid w:val="00A16AEA"/>
    <w:rsid w:val="00A16F5F"/>
    <w:rsid w:val="00A208BC"/>
    <w:rsid w:val="00A22468"/>
    <w:rsid w:val="00A23B12"/>
    <w:rsid w:val="00A23C91"/>
    <w:rsid w:val="00A23E70"/>
    <w:rsid w:val="00A241DE"/>
    <w:rsid w:val="00A24690"/>
    <w:rsid w:val="00A24752"/>
    <w:rsid w:val="00A2490D"/>
    <w:rsid w:val="00A250C2"/>
    <w:rsid w:val="00A250E7"/>
    <w:rsid w:val="00A265E2"/>
    <w:rsid w:val="00A270B2"/>
    <w:rsid w:val="00A271AE"/>
    <w:rsid w:val="00A2757D"/>
    <w:rsid w:val="00A3013F"/>
    <w:rsid w:val="00A303F8"/>
    <w:rsid w:val="00A30D95"/>
    <w:rsid w:val="00A30F6F"/>
    <w:rsid w:val="00A31FFD"/>
    <w:rsid w:val="00A323D2"/>
    <w:rsid w:val="00A32494"/>
    <w:rsid w:val="00A32AC5"/>
    <w:rsid w:val="00A333D6"/>
    <w:rsid w:val="00A3488C"/>
    <w:rsid w:val="00A35D48"/>
    <w:rsid w:val="00A3666F"/>
    <w:rsid w:val="00A36839"/>
    <w:rsid w:val="00A37937"/>
    <w:rsid w:val="00A37DC5"/>
    <w:rsid w:val="00A4030B"/>
    <w:rsid w:val="00A406A4"/>
    <w:rsid w:val="00A4112E"/>
    <w:rsid w:val="00A417EE"/>
    <w:rsid w:val="00A422A9"/>
    <w:rsid w:val="00A42A22"/>
    <w:rsid w:val="00A42CC7"/>
    <w:rsid w:val="00A432F4"/>
    <w:rsid w:val="00A4364E"/>
    <w:rsid w:val="00A437C9"/>
    <w:rsid w:val="00A44129"/>
    <w:rsid w:val="00A449D9"/>
    <w:rsid w:val="00A451E1"/>
    <w:rsid w:val="00A45D4D"/>
    <w:rsid w:val="00A45FBC"/>
    <w:rsid w:val="00A46382"/>
    <w:rsid w:val="00A463DD"/>
    <w:rsid w:val="00A4671D"/>
    <w:rsid w:val="00A46E71"/>
    <w:rsid w:val="00A46FA0"/>
    <w:rsid w:val="00A472A7"/>
    <w:rsid w:val="00A47865"/>
    <w:rsid w:val="00A50141"/>
    <w:rsid w:val="00A50219"/>
    <w:rsid w:val="00A51A74"/>
    <w:rsid w:val="00A53F16"/>
    <w:rsid w:val="00A54552"/>
    <w:rsid w:val="00A54570"/>
    <w:rsid w:val="00A54CB8"/>
    <w:rsid w:val="00A55152"/>
    <w:rsid w:val="00A555BF"/>
    <w:rsid w:val="00A55A03"/>
    <w:rsid w:val="00A55AA6"/>
    <w:rsid w:val="00A56358"/>
    <w:rsid w:val="00A56657"/>
    <w:rsid w:val="00A57888"/>
    <w:rsid w:val="00A604F1"/>
    <w:rsid w:val="00A609A4"/>
    <w:rsid w:val="00A62751"/>
    <w:rsid w:val="00A63785"/>
    <w:rsid w:val="00A63AB9"/>
    <w:rsid w:val="00A63B4F"/>
    <w:rsid w:val="00A64519"/>
    <w:rsid w:val="00A64746"/>
    <w:rsid w:val="00A653E3"/>
    <w:rsid w:val="00A66014"/>
    <w:rsid w:val="00A6605A"/>
    <w:rsid w:val="00A667A0"/>
    <w:rsid w:val="00A66A86"/>
    <w:rsid w:val="00A66DB9"/>
    <w:rsid w:val="00A66EBF"/>
    <w:rsid w:val="00A67604"/>
    <w:rsid w:val="00A67ACF"/>
    <w:rsid w:val="00A67E64"/>
    <w:rsid w:val="00A700D6"/>
    <w:rsid w:val="00A70E95"/>
    <w:rsid w:val="00A713CB"/>
    <w:rsid w:val="00A71516"/>
    <w:rsid w:val="00A71C8C"/>
    <w:rsid w:val="00A72EBF"/>
    <w:rsid w:val="00A72FC1"/>
    <w:rsid w:val="00A731E8"/>
    <w:rsid w:val="00A73D5B"/>
    <w:rsid w:val="00A740CD"/>
    <w:rsid w:val="00A74C97"/>
    <w:rsid w:val="00A74D2E"/>
    <w:rsid w:val="00A758A6"/>
    <w:rsid w:val="00A777CF"/>
    <w:rsid w:val="00A77F48"/>
    <w:rsid w:val="00A80078"/>
    <w:rsid w:val="00A8159E"/>
    <w:rsid w:val="00A81B93"/>
    <w:rsid w:val="00A81E76"/>
    <w:rsid w:val="00A82EA8"/>
    <w:rsid w:val="00A8323F"/>
    <w:rsid w:val="00A833FE"/>
    <w:rsid w:val="00A83A68"/>
    <w:rsid w:val="00A83E0C"/>
    <w:rsid w:val="00A840F4"/>
    <w:rsid w:val="00A842B9"/>
    <w:rsid w:val="00A84373"/>
    <w:rsid w:val="00A8438B"/>
    <w:rsid w:val="00A8554B"/>
    <w:rsid w:val="00A85D07"/>
    <w:rsid w:val="00A85F64"/>
    <w:rsid w:val="00A860B5"/>
    <w:rsid w:val="00A86F03"/>
    <w:rsid w:val="00A8723B"/>
    <w:rsid w:val="00A873C9"/>
    <w:rsid w:val="00A90153"/>
    <w:rsid w:val="00A90515"/>
    <w:rsid w:val="00A90F0F"/>
    <w:rsid w:val="00A90FD6"/>
    <w:rsid w:val="00A92608"/>
    <w:rsid w:val="00A92BF2"/>
    <w:rsid w:val="00A93744"/>
    <w:rsid w:val="00A942A2"/>
    <w:rsid w:val="00A95417"/>
    <w:rsid w:val="00A9728E"/>
    <w:rsid w:val="00A979AF"/>
    <w:rsid w:val="00A97A25"/>
    <w:rsid w:val="00AA0223"/>
    <w:rsid w:val="00AA16EB"/>
    <w:rsid w:val="00AA1A88"/>
    <w:rsid w:val="00AA2630"/>
    <w:rsid w:val="00AA3923"/>
    <w:rsid w:val="00AA454C"/>
    <w:rsid w:val="00AA48FD"/>
    <w:rsid w:val="00AA4941"/>
    <w:rsid w:val="00AA612F"/>
    <w:rsid w:val="00AA6DBE"/>
    <w:rsid w:val="00AA72CB"/>
    <w:rsid w:val="00AA753E"/>
    <w:rsid w:val="00AA7BA2"/>
    <w:rsid w:val="00AB02BF"/>
    <w:rsid w:val="00AB0A60"/>
    <w:rsid w:val="00AB141A"/>
    <w:rsid w:val="00AB14CF"/>
    <w:rsid w:val="00AB16E3"/>
    <w:rsid w:val="00AB1BDE"/>
    <w:rsid w:val="00AB39EF"/>
    <w:rsid w:val="00AB3D0B"/>
    <w:rsid w:val="00AB45F8"/>
    <w:rsid w:val="00AB5082"/>
    <w:rsid w:val="00AB6D60"/>
    <w:rsid w:val="00AB7391"/>
    <w:rsid w:val="00AB7974"/>
    <w:rsid w:val="00AC0178"/>
    <w:rsid w:val="00AC05A7"/>
    <w:rsid w:val="00AC0B7A"/>
    <w:rsid w:val="00AC1130"/>
    <w:rsid w:val="00AC1920"/>
    <w:rsid w:val="00AC281F"/>
    <w:rsid w:val="00AC3C34"/>
    <w:rsid w:val="00AC3C82"/>
    <w:rsid w:val="00AC40C5"/>
    <w:rsid w:val="00AC4CE8"/>
    <w:rsid w:val="00AC50DC"/>
    <w:rsid w:val="00AC6493"/>
    <w:rsid w:val="00AC72E4"/>
    <w:rsid w:val="00AC7B1E"/>
    <w:rsid w:val="00AC7C08"/>
    <w:rsid w:val="00AD0593"/>
    <w:rsid w:val="00AD0FD3"/>
    <w:rsid w:val="00AD1A11"/>
    <w:rsid w:val="00AD22BA"/>
    <w:rsid w:val="00AD2E9A"/>
    <w:rsid w:val="00AD34B3"/>
    <w:rsid w:val="00AD367F"/>
    <w:rsid w:val="00AD4652"/>
    <w:rsid w:val="00AD4BFC"/>
    <w:rsid w:val="00AD4D5F"/>
    <w:rsid w:val="00AD50A6"/>
    <w:rsid w:val="00AD5508"/>
    <w:rsid w:val="00AD56D7"/>
    <w:rsid w:val="00AD5887"/>
    <w:rsid w:val="00AD5D49"/>
    <w:rsid w:val="00AD62A4"/>
    <w:rsid w:val="00AD66BA"/>
    <w:rsid w:val="00AD71DE"/>
    <w:rsid w:val="00AD7351"/>
    <w:rsid w:val="00AD73F8"/>
    <w:rsid w:val="00AD777F"/>
    <w:rsid w:val="00AE0C6E"/>
    <w:rsid w:val="00AE1A53"/>
    <w:rsid w:val="00AE20B5"/>
    <w:rsid w:val="00AE2E6C"/>
    <w:rsid w:val="00AE2ED4"/>
    <w:rsid w:val="00AE3455"/>
    <w:rsid w:val="00AE3A9B"/>
    <w:rsid w:val="00AE3B35"/>
    <w:rsid w:val="00AE42C4"/>
    <w:rsid w:val="00AE4797"/>
    <w:rsid w:val="00AE6121"/>
    <w:rsid w:val="00AE616F"/>
    <w:rsid w:val="00AE6C9E"/>
    <w:rsid w:val="00AF18D9"/>
    <w:rsid w:val="00AF2D37"/>
    <w:rsid w:val="00AF421F"/>
    <w:rsid w:val="00AF4A50"/>
    <w:rsid w:val="00AF4C8D"/>
    <w:rsid w:val="00AF4CF4"/>
    <w:rsid w:val="00AF5366"/>
    <w:rsid w:val="00AF5521"/>
    <w:rsid w:val="00AF6091"/>
    <w:rsid w:val="00AF6C55"/>
    <w:rsid w:val="00AF6E07"/>
    <w:rsid w:val="00AF7055"/>
    <w:rsid w:val="00AF771E"/>
    <w:rsid w:val="00B0011B"/>
    <w:rsid w:val="00B00273"/>
    <w:rsid w:val="00B003C9"/>
    <w:rsid w:val="00B00590"/>
    <w:rsid w:val="00B00808"/>
    <w:rsid w:val="00B008E0"/>
    <w:rsid w:val="00B01306"/>
    <w:rsid w:val="00B01E28"/>
    <w:rsid w:val="00B0225D"/>
    <w:rsid w:val="00B024E0"/>
    <w:rsid w:val="00B037B9"/>
    <w:rsid w:val="00B03B25"/>
    <w:rsid w:val="00B03C30"/>
    <w:rsid w:val="00B03ED3"/>
    <w:rsid w:val="00B04040"/>
    <w:rsid w:val="00B0464C"/>
    <w:rsid w:val="00B04F2E"/>
    <w:rsid w:val="00B05358"/>
    <w:rsid w:val="00B05CE8"/>
    <w:rsid w:val="00B0638D"/>
    <w:rsid w:val="00B06B8C"/>
    <w:rsid w:val="00B06CC6"/>
    <w:rsid w:val="00B06DE4"/>
    <w:rsid w:val="00B078A5"/>
    <w:rsid w:val="00B07B4F"/>
    <w:rsid w:val="00B07DB5"/>
    <w:rsid w:val="00B11B6C"/>
    <w:rsid w:val="00B12BED"/>
    <w:rsid w:val="00B12D90"/>
    <w:rsid w:val="00B12DFF"/>
    <w:rsid w:val="00B13002"/>
    <w:rsid w:val="00B131AA"/>
    <w:rsid w:val="00B1323E"/>
    <w:rsid w:val="00B1416A"/>
    <w:rsid w:val="00B1496E"/>
    <w:rsid w:val="00B14FD4"/>
    <w:rsid w:val="00B16D68"/>
    <w:rsid w:val="00B170D6"/>
    <w:rsid w:val="00B20376"/>
    <w:rsid w:val="00B20B78"/>
    <w:rsid w:val="00B211E5"/>
    <w:rsid w:val="00B21826"/>
    <w:rsid w:val="00B225F9"/>
    <w:rsid w:val="00B22F04"/>
    <w:rsid w:val="00B231B6"/>
    <w:rsid w:val="00B24163"/>
    <w:rsid w:val="00B253B8"/>
    <w:rsid w:val="00B262C7"/>
    <w:rsid w:val="00B26736"/>
    <w:rsid w:val="00B26789"/>
    <w:rsid w:val="00B27B4F"/>
    <w:rsid w:val="00B31CE4"/>
    <w:rsid w:val="00B3230C"/>
    <w:rsid w:val="00B330A7"/>
    <w:rsid w:val="00B33686"/>
    <w:rsid w:val="00B33742"/>
    <w:rsid w:val="00B34EF4"/>
    <w:rsid w:val="00B34FF3"/>
    <w:rsid w:val="00B3546F"/>
    <w:rsid w:val="00B36C7B"/>
    <w:rsid w:val="00B371C8"/>
    <w:rsid w:val="00B37385"/>
    <w:rsid w:val="00B37BB8"/>
    <w:rsid w:val="00B40E96"/>
    <w:rsid w:val="00B41457"/>
    <w:rsid w:val="00B41536"/>
    <w:rsid w:val="00B41805"/>
    <w:rsid w:val="00B41FC3"/>
    <w:rsid w:val="00B42853"/>
    <w:rsid w:val="00B42893"/>
    <w:rsid w:val="00B43032"/>
    <w:rsid w:val="00B43C39"/>
    <w:rsid w:val="00B4465F"/>
    <w:rsid w:val="00B454F0"/>
    <w:rsid w:val="00B4581C"/>
    <w:rsid w:val="00B460F0"/>
    <w:rsid w:val="00B461F5"/>
    <w:rsid w:val="00B5039F"/>
    <w:rsid w:val="00B50B4A"/>
    <w:rsid w:val="00B50E01"/>
    <w:rsid w:val="00B5156A"/>
    <w:rsid w:val="00B51616"/>
    <w:rsid w:val="00B5184C"/>
    <w:rsid w:val="00B526C7"/>
    <w:rsid w:val="00B53006"/>
    <w:rsid w:val="00B53CF3"/>
    <w:rsid w:val="00B557CD"/>
    <w:rsid w:val="00B562F8"/>
    <w:rsid w:val="00B56440"/>
    <w:rsid w:val="00B569DE"/>
    <w:rsid w:val="00B56B01"/>
    <w:rsid w:val="00B57740"/>
    <w:rsid w:val="00B5782D"/>
    <w:rsid w:val="00B579B1"/>
    <w:rsid w:val="00B57B5F"/>
    <w:rsid w:val="00B60712"/>
    <w:rsid w:val="00B61219"/>
    <w:rsid w:val="00B61498"/>
    <w:rsid w:val="00B61650"/>
    <w:rsid w:val="00B616C4"/>
    <w:rsid w:val="00B625E5"/>
    <w:rsid w:val="00B6267C"/>
    <w:rsid w:val="00B62EAC"/>
    <w:rsid w:val="00B633D2"/>
    <w:rsid w:val="00B64AE5"/>
    <w:rsid w:val="00B64C12"/>
    <w:rsid w:val="00B64F76"/>
    <w:rsid w:val="00B64F9B"/>
    <w:rsid w:val="00B651FB"/>
    <w:rsid w:val="00B65F67"/>
    <w:rsid w:val="00B67584"/>
    <w:rsid w:val="00B67C09"/>
    <w:rsid w:val="00B67E24"/>
    <w:rsid w:val="00B67F16"/>
    <w:rsid w:val="00B70544"/>
    <w:rsid w:val="00B72047"/>
    <w:rsid w:val="00B7239F"/>
    <w:rsid w:val="00B72A41"/>
    <w:rsid w:val="00B72B81"/>
    <w:rsid w:val="00B72FCC"/>
    <w:rsid w:val="00B750D0"/>
    <w:rsid w:val="00B75687"/>
    <w:rsid w:val="00B756BB"/>
    <w:rsid w:val="00B766BF"/>
    <w:rsid w:val="00B76893"/>
    <w:rsid w:val="00B77977"/>
    <w:rsid w:val="00B77D48"/>
    <w:rsid w:val="00B80233"/>
    <w:rsid w:val="00B82563"/>
    <w:rsid w:val="00B83CA8"/>
    <w:rsid w:val="00B83E19"/>
    <w:rsid w:val="00B841AD"/>
    <w:rsid w:val="00B8439B"/>
    <w:rsid w:val="00B84673"/>
    <w:rsid w:val="00B84B72"/>
    <w:rsid w:val="00B84E44"/>
    <w:rsid w:val="00B863D0"/>
    <w:rsid w:val="00B870B6"/>
    <w:rsid w:val="00B878F8"/>
    <w:rsid w:val="00B87FBB"/>
    <w:rsid w:val="00B901A0"/>
    <w:rsid w:val="00B90C2B"/>
    <w:rsid w:val="00B90EC8"/>
    <w:rsid w:val="00B91ECA"/>
    <w:rsid w:val="00B92412"/>
    <w:rsid w:val="00B92465"/>
    <w:rsid w:val="00B924B5"/>
    <w:rsid w:val="00B9289A"/>
    <w:rsid w:val="00B92AA9"/>
    <w:rsid w:val="00B93AFA"/>
    <w:rsid w:val="00B93E3C"/>
    <w:rsid w:val="00B93FC3"/>
    <w:rsid w:val="00B9473F"/>
    <w:rsid w:val="00B94B41"/>
    <w:rsid w:val="00B94E02"/>
    <w:rsid w:val="00B96347"/>
    <w:rsid w:val="00BA0151"/>
    <w:rsid w:val="00BA09B3"/>
    <w:rsid w:val="00BA14BA"/>
    <w:rsid w:val="00BA1507"/>
    <w:rsid w:val="00BA4F02"/>
    <w:rsid w:val="00BA4F99"/>
    <w:rsid w:val="00BA5177"/>
    <w:rsid w:val="00BA5CF6"/>
    <w:rsid w:val="00BA69B3"/>
    <w:rsid w:val="00BA70F9"/>
    <w:rsid w:val="00BA71B3"/>
    <w:rsid w:val="00BA7793"/>
    <w:rsid w:val="00BA79C3"/>
    <w:rsid w:val="00BB036A"/>
    <w:rsid w:val="00BB1022"/>
    <w:rsid w:val="00BB17AA"/>
    <w:rsid w:val="00BB2287"/>
    <w:rsid w:val="00BB265F"/>
    <w:rsid w:val="00BB295C"/>
    <w:rsid w:val="00BB3132"/>
    <w:rsid w:val="00BB336F"/>
    <w:rsid w:val="00BB3BF9"/>
    <w:rsid w:val="00BB3D94"/>
    <w:rsid w:val="00BB4073"/>
    <w:rsid w:val="00BB4EEC"/>
    <w:rsid w:val="00BB58AC"/>
    <w:rsid w:val="00BB7EA2"/>
    <w:rsid w:val="00BC0DA3"/>
    <w:rsid w:val="00BC1548"/>
    <w:rsid w:val="00BC1F12"/>
    <w:rsid w:val="00BC20A9"/>
    <w:rsid w:val="00BC2CBE"/>
    <w:rsid w:val="00BC3BD8"/>
    <w:rsid w:val="00BC4DC0"/>
    <w:rsid w:val="00BC5FE6"/>
    <w:rsid w:val="00BC601C"/>
    <w:rsid w:val="00BC62E6"/>
    <w:rsid w:val="00BD06B6"/>
    <w:rsid w:val="00BD29FF"/>
    <w:rsid w:val="00BD4EEF"/>
    <w:rsid w:val="00BD4FAC"/>
    <w:rsid w:val="00BD5765"/>
    <w:rsid w:val="00BD6358"/>
    <w:rsid w:val="00BD68E5"/>
    <w:rsid w:val="00BD7571"/>
    <w:rsid w:val="00BD7A26"/>
    <w:rsid w:val="00BE07AC"/>
    <w:rsid w:val="00BE0A78"/>
    <w:rsid w:val="00BE100B"/>
    <w:rsid w:val="00BE1118"/>
    <w:rsid w:val="00BE196C"/>
    <w:rsid w:val="00BE1B83"/>
    <w:rsid w:val="00BE1C4B"/>
    <w:rsid w:val="00BE1E32"/>
    <w:rsid w:val="00BE22DC"/>
    <w:rsid w:val="00BE3007"/>
    <w:rsid w:val="00BE3619"/>
    <w:rsid w:val="00BE39FF"/>
    <w:rsid w:val="00BE44C2"/>
    <w:rsid w:val="00BE4DE8"/>
    <w:rsid w:val="00BE56C8"/>
    <w:rsid w:val="00BE643A"/>
    <w:rsid w:val="00BE649F"/>
    <w:rsid w:val="00BE7191"/>
    <w:rsid w:val="00BF084B"/>
    <w:rsid w:val="00BF0C3E"/>
    <w:rsid w:val="00BF0E99"/>
    <w:rsid w:val="00BF19E8"/>
    <w:rsid w:val="00BF1A77"/>
    <w:rsid w:val="00BF1C97"/>
    <w:rsid w:val="00BF1D9F"/>
    <w:rsid w:val="00BF2FA5"/>
    <w:rsid w:val="00BF326B"/>
    <w:rsid w:val="00BF3907"/>
    <w:rsid w:val="00BF686B"/>
    <w:rsid w:val="00BF7966"/>
    <w:rsid w:val="00BF7B06"/>
    <w:rsid w:val="00C0032B"/>
    <w:rsid w:val="00C00450"/>
    <w:rsid w:val="00C011E9"/>
    <w:rsid w:val="00C016FB"/>
    <w:rsid w:val="00C018D1"/>
    <w:rsid w:val="00C01C35"/>
    <w:rsid w:val="00C01CC8"/>
    <w:rsid w:val="00C02B95"/>
    <w:rsid w:val="00C0337D"/>
    <w:rsid w:val="00C0371D"/>
    <w:rsid w:val="00C03A29"/>
    <w:rsid w:val="00C04C7F"/>
    <w:rsid w:val="00C05B8A"/>
    <w:rsid w:val="00C05CDB"/>
    <w:rsid w:val="00C068A7"/>
    <w:rsid w:val="00C06960"/>
    <w:rsid w:val="00C069BD"/>
    <w:rsid w:val="00C07098"/>
    <w:rsid w:val="00C07349"/>
    <w:rsid w:val="00C07A09"/>
    <w:rsid w:val="00C07DF8"/>
    <w:rsid w:val="00C10A78"/>
    <w:rsid w:val="00C11451"/>
    <w:rsid w:val="00C12226"/>
    <w:rsid w:val="00C133F0"/>
    <w:rsid w:val="00C144C0"/>
    <w:rsid w:val="00C14F24"/>
    <w:rsid w:val="00C15060"/>
    <w:rsid w:val="00C150C8"/>
    <w:rsid w:val="00C15A27"/>
    <w:rsid w:val="00C169FD"/>
    <w:rsid w:val="00C16DF2"/>
    <w:rsid w:val="00C172F9"/>
    <w:rsid w:val="00C17674"/>
    <w:rsid w:val="00C1779C"/>
    <w:rsid w:val="00C2040F"/>
    <w:rsid w:val="00C23389"/>
    <w:rsid w:val="00C233A0"/>
    <w:rsid w:val="00C23814"/>
    <w:rsid w:val="00C24291"/>
    <w:rsid w:val="00C25362"/>
    <w:rsid w:val="00C25768"/>
    <w:rsid w:val="00C2693F"/>
    <w:rsid w:val="00C2727E"/>
    <w:rsid w:val="00C27775"/>
    <w:rsid w:val="00C27B19"/>
    <w:rsid w:val="00C3035F"/>
    <w:rsid w:val="00C30515"/>
    <w:rsid w:val="00C313C6"/>
    <w:rsid w:val="00C3185E"/>
    <w:rsid w:val="00C32234"/>
    <w:rsid w:val="00C36F1F"/>
    <w:rsid w:val="00C40A18"/>
    <w:rsid w:val="00C41737"/>
    <w:rsid w:val="00C41A1D"/>
    <w:rsid w:val="00C41B70"/>
    <w:rsid w:val="00C42100"/>
    <w:rsid w:val="00C425DC"/>
    <w:rsid w:val="00C43133"/>
    <w:rsid w:val="00C433AF"/>
    <w:rsid w:val="00C444F1"/>
    <w:rsid w:val="00C4525F"/>
    <w:rsid w:val="00C454A6"/>
    <w:rsid w:val="00C467C7"/>
    <w:rsid w:val="00C46AC5"/>
    <w:rsid w:val="00C4732A"/>
    <w:rsid w:val="00C47661"/>
    <w:rsid w:val="00C503C5"/>
    <w:rsid w:val="00C50550"/>
    <w:rsid w:val="00C51747"/>
    <w:rsid w:val="00C51912"/>
    <w:rsid w:val="00C51A21"/>
    <w:rsid w:val="00C51D60"/>
    <w:rsid w:val="00C52A45"/>
    <w:rsid w:val="00C5362E"/>
    <w:rsid w:val="00C536D3"/>
    <w:rsid w:val="00C54128"/>
    <w:rsid w:val="00C54F8F"/>
    <w:rsid w:val="00C55E2D"/>
    <w:rsid w:val="00C562E5"/>
    <w:rsid w:val="00C608D9"/>
    <w:rsid w:val="00C60945"/>
    <w:rsid w:val="00C61555"/>
    <w:rsid w:val="00C61717"/>
    <w:rsid w:val="00C62DFC"/>
    <w:rsid w:val="00C63585"/>
    <w:rsid w:val="00C636DA"/>
    <w:rsid w:val="00C641B5"/>
    <w:rsid w:val="00C6672F"/>
    <w:rsid w:val="00C66755"/>
    <w:rsid w:val="00C667E8"/>
    <w:rsid w:val="00C66866"/>
    <w:rsid w:val="00C66972"/>
    <w:rsid w:val="00C67538"/>
    <w:rsid w:val="00C709E4"/>
    <w:rsid w:val="00C70B5E"/>
    <w:rsid w:val="00C70BAD"/>
    <w:rsid w:val="00C716D3"/>
    <w:rsid w:val="00C71A0F"/>
    <w:rsid w:val="00C71E62"/>
    <w:rsid w:val="00C7396E"/>
    <w:rsid w:val="00C74174"/>
    <w:rsid w:val="00C74A6C"/>
    <w:rsid w:val="00C74ED0"/>
    <w:rsid w:val="00C76510"/>
    <w:rsid w:val="00C80202"/>
    <w:rsid w:val="00C8024D"/>
    <w:rsid w:val="00C803D4"/>
    <w:rsid w:val="00C808F5"/>
    <w:rsid w:val="00C80B84"/>
    <w:rsid w:val="00C80E68"/>
    <w:rsid w:val="00C84104"/>
    <w:rsid w:val="00C855CC"/>
    <w:rsid w:val="00C871A9"/>
    <w:rsid w:val="00C873FF"/>
    <w:rsid w:val="00C877A4"/>
    <w:rsid w:val="00C90043"/>
    <w:rsid w:val="00C90287"/>
    <w:rsid w:val="00C91220"/>
    <w:rsid w:val="00C92CD8"/>
    <w:rsid w:val="00C92CFA"/>
    <w:rsid w:val="00C93977"/>
    <w:rsid w:val="00C93D88"/>
    <w:rsid w:val="00C93EFE"/>
    <w:rsid w:val="00C9424B"/>
    <w:rsid w:val="00C94BD0"/>
    <w:rsid w:val="00C94C07"/>
    <w:rsid w:val="00C953E2"/>
    <w:rsid w:val="00C95A1D"/>
    <w:rsid w:val="00C96951"/>
    <w:rsid w:val="00C96D46"/>
    <w:rsid w:val="00C9720D"/>
    <w:rsid w:val="00C97FC7"/>
    <w:rsid w:val="00CA07EB"/>
    <w:rsid w:val="00CA1213"/>
    <w:rsid w:val="00CA124F"/>
    <w:rsid w:val="00CA1AC8"/>
    <w:rsid w:val="00CA1D7B"/>
    <w:rsid w:val="00CA27FC"/>
    <w:rsid w:val="00CA2B9F"/>
    <w:rsid w:val="00CA31A4"/>
    <w:rsid w:val="00CA320B"/>
    <w:rsid w:val="00CA33F3"/>
    <w:rsid w:val="00CA3A9B"/>
    <w:rsid w:val="00CA4917"/>
    <w:rsid w:val="00CA4D7E"/>
    <w:rsid w:val="00CA5C64"/>
    <w:rsid w:val="00CA5CCC"/>
    <w:rsid w:val="00CA5E04"/>
    <w:rsid w:val="00CA680A"/>
    <w:rsid w:val="00CA6C49"/>
    <w:rsid w:val="00CB1043"/>
    <w:rsid w:val="00CB17F2"/>
    <w:rsid w:val="00CB1ACA"/>
    <w:rsid w:val="00CB2449"/>
    <w:rsid w:val="00CB29FE"/>
    <w:rsid w:val="00CB2A9D"/>
    <w:rsid w:val="00CB2B0B"/>
    <w:rsid w:val="00CB33E0"/>
    <w:rsid w:val="00CB368D"/>
    <w:rsid w:val="00CB4209"/>
    <w:rsid w:val="00CB48DC"/>
    <w:rsid w:val="00CB585D"/>
    <w:rsid w:val="00CB5CBF"/>
    <w:rsid w:val="00CB5F01"/>
    <w:rsid w:val="00CB63EB"/>
    <w:rsid w:val="00CB681D"/>
    <w:rsid w:val="00CB68FB"/>
    <w:rsid w:val="00CB723F"/>
    <w:rsid w:val="00CB755A"/>
    <w:rsid w:val="00CC0772"/>
    <w:rsid w:val="00CC0EB1"/>
    <w:rsid w:val="00CC27E9"/>
    <w:rsid w:val="00CC2EB5"/>
    <w:rsid w:val="00CC3CCD"/>
    <w:rsid w:val="00CC406D"/>
    <w:rsid w:val="00CC4651"/>
    <w:rsid w:val="00CC48CF"/>
    <w:rsid w:val="00CC4A7C"/>
    <w:rsid w:val="00CC544F"/>
    <w:rsid w:val="00CC5DAB"/>
    <w:rsid w:val="00CC6465"/>
    <w:rsid w:val="00CC6F0F"/>
    <w:rsid w:val="00CC7067"/>
    <w:rsid w:val="00CC72A1"/>
    <w:rsid w:val="00CC75CF"/>
    <w:rsid w:val="00CC7CC5"/>
    <w:rsid w:val="00CD071F"/>
    <w:rsid w:val="00CD07A6"/>
    <w:rsid w:val="00CD0A5C"/>
    <w:rsid w:val="00CD234A"/>
    <w:rsid w:val="00CD2661"/>
    <w:rsid w:val="00CD2754"/>
    <w:rsid w:val="00CD2FA0"/>
    <w:rsid w:val="00CD34A8"/>
    <w:rsid w:val="00CD49D8"/>
    <w:rsid w:val="00CD4DB8"/>
    <w:rsid w:val="00CD5136"/>
    <w:rsid w:val="00CD5C47"/>
    <w:rsid w:val="00CD7309"/>
    <w:rsid w:val="00CD7864"/>
    <w:rsid w:val="00CD7C7A"/>
    <w:rsid w:val="00CD7CD5"/>
    <w:rsid w:val="00CD7CEB"/>
    <w:rsid w:val="00CE0167"/>
    <w:rsid w:val="00CE08D6"/>
    <w:rsid w:val="00CE0A07"/>
    <w:rsid w:val="00CE0E9C"/>
    <w:rsid w:val="00CE0F59"/>
    <w:rsid w:val="00CE1FA2"/>
    <w:rsid w:val="00CE20E0"/>
    <w:rsid w:val="00CE3425"/>
    <w:rsid w:val="00CE3776"/>
    <w:rsid w:val="00CE3BCC"/>
    <w:rsid w:val="00CE4329"/>
    <w:rsid w:val="00CE49F5"/>
    <w:rsid w:val="00CE4F63"/>
    <w:rsid w:val="00CE525E"/>
    <w:rsid w:val="00CE5793"/>
    <w:rsid w:val="00CE674F"/>
    <w:rsid w:val="00CE68E0"/>
    <w:rsid w:val="00CE6BCE"/>
    <w:rsid w:val="00CE6C2F"/>
    <w:rsid w:val="00CE6C88"/>
    <w:rsid w:val="00CE74BF"/>
    <w:rsid w:val="00CE7965"/>
    <w:rsid w:val="00CF0734"/>
    <w:rsid w:val="00CF17F8"/>
    <w:rsid w:val="00CF19CA"/>
    <w:rsid w:val="00CF1CA2"/>
    <w:rsid w:val="00CF2B41"/>
    <w:rsid w:val="00CF30D0"/>
    <w:rsid w:val="00CF3C52"/>
    <w:rsid w:val="00CF42C3"/>
    <w:rsid w:val="00CF4367"/>
    <w:rsid w:val="00CF4D21"/>
    <w:rsid w:val="00CF5332"/>
    <w:rsid w:val="00CF692C"/>
    <w:rsid w:val="00CF6CBF"/>
    <w:rsid w:val="00CF791A"/>
    <w:rsid w:val="00CF7C59"/>
    <w:rsid w:val="00CF7C72"/>
    <w:rsid w:val="00D00BE1"/>
    <w:rsid w:val="00D0116D"/>
    <w:rsid w:val="00D01A9D"/>
    <w:rsid w:val="00D0251B"/>
    <w:rsid w:val="00D0363F"/>
    <w:rsid w:val="00D03796"/>
    <w:rsid w:val="00D039ED"/>
    <w:rsid w:val="00D04402"/>
    <w:rsid w:val="00D04C04"/>
    <w:rsid w:val="00D04D71"/>
    <w:rsid w:val="00D06329"/>
    <w:rsid w:val="00D06852"/>
    <w:rsid w:val="00D068C7"/>
    <w:rsid w:val="00D07886"/>
    <w:rsid w:val="00D1058D"/>
    <w:rsid w:val="00D11F5A"/>
    <w:rsid w:val="00D1280A"/>
    <w:rsid w:val="00D13231"/>
    <w:rsid w:val="00D135B4"/>
    <w:rsid w:val="00D1389D"/>
    <w:rsid w:val="00D14D22"/>
    <w:rsid w:val="00D15248"/>
    <w:rsid w:val="00D15598"/>
    <w:rsid w:val="00D15727"/>
    <w:rsid w:val="00D16F82"/>
    <w:rsid w:val="00D1713B"/>
    <w:rsid w:val="00D17A58"/>
    <w:rsid w:val="00D17AAC"/>
    <w:rsid w:val="00D17F2D"/>
    <w:rsid w:val="00D20464"/>
    <w:rsid w:val="00D20B7C"/>
    <w:rsid w:val="00D2273A"/>
    <w:rsid w:val="00D2276D"/>
    <w:rsid w:val="00D24F04"/>
    <w:rsid w:val="00D26B82"/>
    <w:rsid w:val="00D26C7E"/>
    <w:rsid w:val="00D278EB"/>
    <w:rsid w:val="00D279C8"/>
    <w:rsid w:val="00D3086B"/>
    <w:rsid w:val="00D30C32"/>
    <w:rsid w:val="00D30D63"/>
    <w:rsid w:val="00D30EE3"/>
    <w:rsid w:val="00D31FFB"/>
    <w:rsid w:val="00D32321"/>
    <w:rsid w:val="00D331BE"/>
    <w:rsid w:val="00D3358E"/>
    <w:rsid w:val="00D33979"/>
    <w:rsid w:val="00D33A51"/>
    <w:rsid w:val="00D34C71"/>
    <w:rsid w:val="00D3799E"/>
    <w:rsid w:val="00D37A6B"/>
    <w:rsid w:val="00D37DF1"/>
    <w:rsid w:val="00D37FCB"/>
    <w:rsid w:val="00D4138C"/>
    <w:rsid w:val="00D4286B"/>
    <w:rsid w:val="00D43863"/>
    <w:rsid w:val="00D43C1F"/>
    <w:rsid w:val="00D4437D"/>
    <w:rsid w:val="00D44D7F"/>
    <w:rsid w:val="00D45012"/>
    <w:rsid w:val="00D4553B"/>
    <w:rsid w:val="00D456ED"/>
    <w:rsid w:val="00D45901"/>
    <w:rsid w:val="00D45A20"/>
    <w:rsid w:val="00D45E2F"/>
    <w:rsid w:val="00D46122"/>
    <w:rsid w:val="00D47470"/>
    <w:rsid w:val="00D50095"/>
    <w:rsid w:val="00D50438"/>
    <w:rsid w:val="00D505AF"/>
    <w:rsid w:val="00D50D9C"/>
    <w:rsid w:val="00D50E46"/>
    <w:rsid w:val="00D50E5B"/>
    <w:rsid w:val="00D51894"/>
    <w:rsid w:val="00D51C5D"/>
    <w:rsid w:val="00D51FAC"/>
    <w:rsid w:val="00D54766"/>
    <w:rsid w:val="00D56663"/>
    <w:rsid w:val="00D56723"/>
    <w:rsid w:val="00D56A29"/>
    <w:rsid w:val="00D56F20"/>
    <w:rsid w:val="00D6013A"/>
    <w:rsid w:val="00D60D6C"/>
    <w:rsid w:val="00D60DE5"/>
    <w:rsid w:val="00D61AE3"/>
    <w:rsid w:val="00D61BA6"/>
    <w:rsid w:val="00D625DA"/>
    <w:rsid w:val="00D6263B"/>
    <w:rsid w:val="00D62EA9"/>
    <w:rsid w:val="00D6321F"/>
    <w:rsid w:val="00D6393D"/>
    <w:rsid w:val="00D63C51"/>
    <w:rsid w:val="00D642BD"/>
    <w:rsid w:val="00D645D5"/>
    <w:rsid w:val="00D64EFE"/>
    <w:rsid w:val="00D65377"/>
    <w:rsid w:val="00D656EC"/>
    <w:rsid w:val="00D6575C"/>
    <w:rsid w:val="00D65CD0"/>
    <w:rsid w:val="00D65D22"/>
    <w:rsid w:val="00D65FDB"/>
    <w:rsid w:val="00D671F4"/>
    <w:rsid w:val="00D6722B"/>
    <w:rsid w:val="00D709E1"/>
    <w:rsid w:val="00D72555"/>
    <w:rsid w:val="00D72BD2"/>
    <w:rsid w:val="00D72F58"/>
    <w:rsid w:val="00D72FFE"/>
    <w:rsid w:val="00D73576"/>
    <w:rsid w:val="00D738A7"/>
    <w:rsid w:val="00D738CC"/>
    <w:rsid w:val="00D73C66"/>
    <w:rsid w:val="00D73DFF"/>
    <w:rsid w:val="00D7492C"/>
    <w:rsid w:val="00D7495B"/>
    <w:rsid w:val="00D74E9C"/>
    <w:rsid w:val="00D75649"/>
    <w:rsid w:val="00D75B5D"/>
    <w:rsid w:val="00D76A48"/>
    <w:rsid w:val="00D77658"/>
    <w:rsid w:val="00D800B3"/>
    <w:rsid w:val="00D81187"/>
    <w:rsid w:val="00D81E80"/>
    <w:rsid w:val="00D823FA"/>
    <w:rsid w:val="00D8283A"/>
    <w:rsid w:val="00D82CBC"/>
    <w:rsid w:val="00D833A3"/>
    <w:rsid w:val="00D835D8"/>
    <w:rsid w:val="00D842F9"/>
    <w:rsid w:val="00D84696"/>
    <w:rsid w:val="00D85288"/>
    <w:rsid w:val="00D85690"/>
    <w:rsid w:val="00D85F3D"/>
    <w:rsid w:val="00D86129"/>
    <w:rsid w:val="00D86BF5"/>
    <w:rsid w:val="00D86C6F"/>
    <w:rsid w:val="00D901EA"/>
    <w:rsid w:val="00D90609"/>
    <w:rsid w:val="00D90830"/>
    <w:rsid w:val="00D909EF"/>
    <w:rsid w:val="00D93175"/>
    <w:rsid w:val="00D93294"/>
    <w:rsid w:val="00D93622"/>
    <w:rsid w:val="00D94AB1"/>
    <w:rsid w:val="00D94DC5"/>
    <w:rsid w:val="00D95A92"/>
    <w:rsid w:val="00D968E0"/>
    <w:rsid w:val="00D97101"/>
    <w:rsid w:val="00D97924"/>
    <w:rsid w:val="00DA0058"/>
    <w:rsid w:val="00DA0B80"/>
    <w:rsid w:val="00DA0E07"/>
    <w:rsid w:val="00DA0E35"/>
    <w:rsid w:val="00DA14A6"/>
    <w:rsid w:val="00DA20C5"/>
    <w:rsid w:val="00DA31A2"/>
    <w:rsid w:val="00DA3F45"/>
    <w:rsid w:val="00DA54E3"/>
    <w:rsid w:val="00DA5BB9"/>
    <w:rsid w:val="00DA66E5"/>
    <w:rsid w:val="00DA6724"/>
    <w:rsid w:val="00DA685E"/>
    <w:rsid w:val="00DA735E"/>
    <w:rsid w:val="00DA7576"/>
    <w:rsid w:val="00DA78E3"/>
    <w:rsid w:val="00DA7A62"/>
    <w:rsid w:val="00DA7AB7"/>
    <w:rsid w:val="00DB0AAF"/>
    <w:rsid w:val="00DB15E2"/>
    <w:rsid w:val="00DB16DA"/>
    <w:rsid w:val="00DB30E1"/>
    <w:rsid w:val="00DB39F5"/>
    <w:rsid w:val="00DB44F3"/>
    <w:rsid w:val="00DB4DE2"/>
    <w:rsid w:val="00DB506F"/>
    <w:rsid w:val="00DB5D85"/>
    <w:rsid w:val="00DB5F85"/>
    <w:rsid w:val="00DB61AA"/>
    <w:rsid w:val="00DB6ADC"/>
    <w:rsid w:val="00DB70D5"/>
    <w:rsid w:val="00DB7604"/>
    <w:rsid w:val="00DB7938"/>
    <w:rsid w:val="00DC047B"/>
    <w:rsid w:val="00DC0616"/>
    <w:rsid w:val="00DC1320"/>
    <w:rsid w:val="00DC13A5"/>
    <w:rsid w:val="00DC19A7"/>
    <w:rsid w:val="00DC1F69"/>
    <w:rsid w:val="00DC3A77"/>
    <w:rsid w:val="00DC3C73"/>
    <w:rsid w:val="00DC4217"/>
    <w:rsid w:val="00DC44F0"/>
    <w:rsid w:val="00DC58E4"/>
    <w:rsid w:val="00DC5D42"/>
    <w:rsid w:val="00DC6258"/>
    <w:rsid w:val="00DC68E2"/>
    <w:rsid w:val="00DC6ABB"/>
    <w:rsid w:val="00DC7FBC"/>
    <w:rsid w:val="00DD04C9"/>
    <w:rsid w:val="00DD0646"/>
    <w:rsid w:val="00DD0EBA"/>
    <w:rsid w:val="00DD1637"/>
    <w:rsid w:val="00DD1E67"/>
    <w:rsid w:val="00DD212E"/>
    <w:rsid w:val="00DD2DF2"/>
    <w:rsid w:val="00DD370B"/>
    <w:rsid w:val="00DD372C"/>
    <w:rsid w:val="00DD3EBF"/>
    <w:rsid w:val="00DD412C"/>
    <w:rsid w:val="00DD4481"/>
    <w:rsid w:val="00DD4D87"/>
    <w:rsid w:val="00DD5421"/>
    <w:rsid w:val="00DD5F38"/>
    <w:rsid w:val="00DD715E"/>
    <w:rsid w:val="00DD71A6"/>
    <w:rsid w:val="00DD78D3"/>
    <w:rsid w:val="00DD7DFD"/>
    <w:rsid w:val="00DE0D21"/>
    <w:rsid w:val="00DE0E8B"/>
    <w:rsid w:val="00DE100D"/>
    <w:rsid w:val="00DE1F57"/>
    <w:rsid w:val="00DE2201"/>
    <w:rsid w:val="00DE4291"/>
    <w:rsid w:val="00DE4B63"/>
    <w:rsid w:val="00DE4DD5"/>
    <w:rsid w:val="00DE5F01"/>
    <w:rsid w:val="00DE6062"/>
    <w:rsid w:val="00DE6442"/>
    <w:rsid w:val="00DE674E"/>
    <w:rsid w:val="00DE6B7A"/>
    <w:rsid w:val="00DE6DA3"/>
    <w:rsid w:val="00DE6DC3"/>
    <w:rsid w:val="00DE74D1"/>
    <w:rsid w:val="00DE798E"/>
    <w:rsid w:val="00DF05EA"/>
    <w:rsid w:val="00DF0AA5"/>
    <w:rsid w:val="00DF0ECC"/>
    <w:rsid w:val="00DF1007"/>
    <w:rsid w:val="00DF10AF"/>
    <w:rsid w:val="00DF1F5C"/>
    <w:rsid w:val="00DF21E1"/>
    <w:rsid w:val="00DF22F5"/>
    <w:rsid w:val="00DF277A"/>
    <w:rsid w:val="00DF40FD"/>
    <w:rsid w:val="00DF42B2"/>
    <w:rsid w:val="00DF4D6C"/>
    <w:rsid w:val="00E00131"/>
    <w:rsid w:val="00E0065E"/>
    <w:rsid w:val="00E021B4"/>
    <w:rsid w:val="00E02FF3"/>
    <w:rsid w:val="00E0300E"/>
    <w:rsid w:val="00E0301E"/>
    <w:rsid w:val="00E03B96"/>
    <w:rsid w:val="00E03D6D"/>
    <w:rsid w:val="00E043A4"/>
    <w:rsid w:val="00E0444A"/>
    <w:rsid w:val="00E04C6D"/>
    <w:rsid w:val="00E04DFF"/>
    <w:rsid w:val="00E06A96"/>
    <w:rsid w:val="00E06C20"/>
    <w:rsid w:val="00E0724D"/>
    <w:rsid w:val="00E074FB"/>
    <w:rsid w:val="00E0790F"/>
    <w:rsid w:val="00E07A6F"/>
    <w:rsid w:val="00E07B10"/>
    <w:rsid w:val="00E10639"/>
    <w:rsid w:val="00E129C9"/>
    <w:rsid w:val="00E12B10"/>
    <w:rsid w:val="00E12F62"/>
    <w:rsid w:val="00E13241"/>
    <w:rsid w:val="00E13420"/>
    <w:rsid w:val="00E1352B"/>
    <w:rsid w:val="00E13AE3"/>
    <w:rsid w:val="00E13E11"/>
    <w:rsid w:val="00E1404A"/>
    <w:rsid w:val="00E1411D"/>
    <w:rsid w:val="00E14DA3"/>
    <w:rsid w:val="00E156AB"/>
    <w:rsid w:val="00E16294"/>
    <w:rsid w:val="00E16BA4"/>
    <w:rsid w:val="00E22CE9"/>
    <w:rsid w:val="00E24BE6"/>
    <w:rsid w:val="00E24C07"/>
    <w:rsid w:val="00E24E44"/>
    <w:rsid w:val="00E24E54"/>
    <w:rsid w:val="00E258C8"/>
    <w:rsid w:val="00E25F0F"/>
    <w:rsid w:val="00E263BC"/>
    <w:rsid w:val="00E26A21"/>
    <w:rsid w:val="00E27D2B"/>
    <w:rsid w:val="00E27DC2"/>
    <w:rsid w:val="00E30099"/>
    <w:rsid w:val="00E30A66"/>
    <w:rsid w:val="00E31183"/>
    <w:rsid w:val="00E316E3"/>
    <w:rsid w:val="00E326D9"/>
    <w:rsid w:val="00E32A57"/>
    <w:rsid w:val="00E32E91"/>
    <w:rsid w:val="00E33C83"/>
    <w:rsid w:val="00E34FDF"/>
    <w:rsid w:val="00E35210"/>
    <w:rsid w:val="00E35753"/>
    <w:rsid w:val="00E35DDF"/>
    <w:rsid w:val="00E3635F"/>
    <w:rsid w:val="00E36AA1"/>
    <w:rsid w:val="00E3703F"/>
    <w:rsid w:val="00E37140"/>
    <w:rsid w:val="00E40235"/>
    <w:rsid w:val="00E40EA3"/>
    <w:rsid w:val="00E41B1D"/>
    <w:rsid w:val="00E42A78"/>
    <w:rsid w:val="00E42E04"/>
    <w:rsid w:val="00E43438"/>
    <w:rsid w:val="00E435AE"/>
    <w:rsid w:val="00E437F3"/>
    <w:rsid w:val="00E4398B"/>
    <w:rsid w:val="00E43AC3"/>
    <w:rsid w:val="00E447FF"/>
    <w:rsid w:val="00E45320"/>
    <w:rsid w:val="00E45C9E"/>
    <w:rsid w:val="00E47643"/>
    <w:rsid w:val="00E47738"/>
    <w:rsid w:val="00E50619"/>
    <w:rsid w:val="00E50814"/>
    <w:rsid w:val="00E51BFF"/>
    <w:rsid w:val="00E51D6F"/>
    <w:rsid w:val="00E52F30"/>
    <w:rsid w:val="00E53851"/>
    <w:rsid w:val="00E5397F"/>
    <w:rsid w:val="00E55019"/>
    <w:rsid w:val="00E552C4"/>
    <w:rsid w:val="00E55301"/>
    <w:rsid w:val="00E55482"/>
    <w:rsid w:val="00E557BA"/>
    <w:rsid w:val="00E55FB7"/>
    <w:rsid w:val="00E56DC7"/>
    <w:rsid w:val="00E60054"/>
    <w:rsid w:val="00E60253"/>
    <w:rsid w:val="00E60C89"/>
    <w:rsid w:val="00E60F0F"/>
    <w:rsid w:val="00E60F1D"/>
    <w:rsid w:val="00E610B6"/>
    <w:rsid w:val="00E61C82"/>
    <w:rsid w:val="00E63187"/>
    <w:rsid w:val="00E6371E"/>
    <w:rsid w:val="00E640C3"/>
    <w:rsid w:val="00E64D63"/>
    <w:rsid w:val="00E64F9F"/>
    <w:rsid w:val="00E65841"/>
    <w:rsid w:val="00E66159"/>
    <w:rsid w:val="00E6687B"/>
    <w:rsid w:val="00E66AA4"/>
    <w:rsid w:val="00E6746A"/>
    <w:rsid w:val="00E67D4A"/>
    <w:rsid w:val="00E67F40"/>
    <w:rsid w:val="00E70599"/>
    <w:rsid w:val="00E709A8"/>
    <w:rsid w:val="00E70D8D"/>
    <w:rsid w:val="00E716E7"/>
    <w:rsid w:val="00E71D77"/>
    <w:rsid w:val="00E72407"/>
    <w:rsid w:val="00E73644"/>
    <w:rsid w:val="00E739F6"/>
    <w:rsid w:val="00E73BD2"/>
    <w:rsid w:val="00E74B13"/>
    <w:rsid w:val="00E750C7"/>
    <w:rsid w:val="00E7605F"/>
    <w:rsid w:val="00E7632B"/>
    <w:rsid w:val="00E766F3"/>
    <w:rsid w:val="00E76ACA"/>
    <w:rsid w:val="00E804B4"/>
    <w:rsid w:val="00E80A43"/>
    <w:rsid w:val="00E81088"/>
    <w:rsid w:val="00E813EC"/>
    <w:rsid w:val="00E8188C"/>
    <w:rsid w:val="00E81AB3"/>
    <w:rsid w:val="00E822B4"/>
    <w:rsid w:val="00E825EC"/>
    <w:rsid w:val="00E8284D"/>
    <w:rsid w:val="00E830D3"/>
    <w:rsid w:val="00E835D7"/>
    <w:rsid w:val="00E8393E"/>
    <w:rsid w:val="00E8398F"/>
    <w:rsid w:val="00E83AE2"/>
    <w:rsid w:val="00E842B7"/>
    <w:rsid w:val="00E85436"/>
    <w:rsid w:val="00E86B2A"/>
    <w:rsid w:val="00E86F90"/>
    <w:rsid w:val="00E87A01"/>
    <w:rsid w:val="00E87D2D"/>
    <w:rsid w:val="00E90194"/>
    <w:rsid w:val="00E902DF"/>
    <w:rsid w:val="00E904BC"/>
    <w:rsid w:val="00E91251"/>
    <w:rsid w:val="00E9169F"/>
    <w:rsid w:val="00E91842"/>
    <w:rsid w:val="00E9191E"/>
    <w:rsid w:val="00E91D47"/>
    <w:rsid w:val="00E91E35"/>
    <w:rsid w:val="00E92976"/>
    <w:rsid w:val="00E92D2D"/>
    <w:rsid w:val="00E9319F"/>
    <w:rsid w:val="00E9323D"/>
    <w:rsid w:val="00E93FEC"/>
    <w:rsid w:val="00E940CC"/>
    <w:rsid w:val="00E942DA"/>
    <w:rsid w:val="00E94BD1"/>
    <w:rsid w:val="00E94D40"/>
    <w:rsid w:val="00E95AF7"/>
    <w:rsid w:val="00E95E2F"/>
    <w:rsid w:val="00E96729"/>
    <w:rsid w:val="00E96782"/>
    <w:rsid w:val="00E970A4"/>
    <w:rsid w:val="00E978BE"/>
    <w:rsid w:val="00E97D25"/>
    <w:rsid w:val="00EA0253"/>
    <w:rsid w:val="00EA04B1"/>
    <w:rsid w:val="00EA0BD9"/>
    <w:rsid w:val="00EA1AF4"/>
    <w:rsid w:val="00EA1B2A"/>
    <w:rsid w:val="00EA1D93"/>
    <w:rsid w:val="00EA23B5"/>
    <w:rsid w:val="00EA24CE"/>
    <w:rsid w:val="00EA44FD"/>
    <w:rsid w:val="00EA496E"/>
    <w:rsid w:val="00EA4997"/>
    <w:rsid w:val="00EA6735"/>
    <w:rsid w:val="00EA6A2E"/>
    <w:rsid w:val="00EA6DB0"/>
    <w:rsid w:val="00EA7CBB"/>
    <w:rsid w:val="00EB1670"/>
    <w:rsid w:val="00EB173D"/>
    <w:rsid w:val="00EB262B"/>
    <w:rsid w:val="00EB2926"/>
    <w:rsid w:val="00EB3529"/>
    <w:rsid w:val="00EB37EF"/>
    <w:rsid w:val="00EB4230"/>
    <w:rsid w:val="00EB4BF0"/>
    <w:rsid w:val="00EB50CC"/>
    <w:rsid w:val="00EB65B9"/>
    <w:rsid w:val="00EB66BB"/>
    <w:rsid w:val="00EB72B3"/>
    <w:rsid w:val="00EB73E4"/>
    <w:rsid w:val="00EB7569"/>
    <w:rsid w:val="00EB76CA"/>
    <w:rsid w:val="00EB792C"/>
    <w:rsid w:val="00EB7B93"/>
    <w:rsid w:val="00EC01BD"/>
    <w:rsid w:val="00EC02B4"/>
    <w:rsid w:val="00EC1C2F"/>
    <w:rsid w:val="00EC2180"/>
    <w:rsid w:val="00EC4240"/>
    <w:rsid w:val="00EC4531"/>
    <w:rsid w:val="00EC4C53"/>
    <w:rsid w:val="00EC583A"/>
    <w:rsid w:val="00EC5ABB"/>
    <w:rsid w:val="00EC60AE"/>
    <w:rsid w:val="00EC6B6F"/>
    <w:rsid w:val="00ED061F"/>
    <w:rsid w:val="00ED0A44"/>
    <w:rsid w:val="00ED0E25"/>
    <w:rsid w:val="00ED1016"/>
    <w:rsid w:val="00ED110C"/>
    <w:rsid w:val="00ED1938"/>
    <w:rsid w:val="00ED1BDB"/>
    <w:rsid w:val="00ED1BE4"/>
    <w:rsid w:val="00ED2B57"/>
    <w:rsid w:val="00ED2F22"/>
    <w:rsid w:val="00ED3F85"/>
    <w:rsid w:val="00ED41E0"/>
    <w:rsid w:val="00ED4360"/>
    <w:rsid w:val="00ED53A3"/>
    <w:rsid w:val="00ED54E1"/>
    <w:rsid w:val="00ED5CEF"/>
    <w:rsid w:val="00ED6BE3"/>
    <w:rsid w:val="00ED7151"/>
    <w:rsid w:val="00ED73F8"/>
    <w:rsid w:val="00ED7EFF"/>
    <w:rsid w:val="00EE009A"/>
    <w:rsid w:val="00EE0A20"/>
    <w:rsid w:val="00EE161C"/>
    <w:rsid w:val="00EE2905"/>
    <w:rsid w:val="00EE3EB6"/>
    <w:rsid w:val="00EE4881"/>
    <w:rsid w:val="00EE4D44"/>
    <w:rsid w:val="00EE4DF9"/>
    <w:rsid w:val="00EE4F9C"/>
    <w:rsid w:val="00EE5285"/>
    <w:rsid w:val="00EE537B"/>
    <w:rsid w:val="00EE54F0"/>
    <w:rsid w:val="00EE59F9"/>
    <w:rsid w:val="00EE5C0C"/>
    <w:rsid w:val="00EE7A09"/>
    <w:rsid w:val="00EF097A"/>
    <w:rsid w:val="00EF0A72"/>
    <w:rsid w:val="00EF1826"/>
    <w:rsid w:val="00EF18E5"/>
    <w:rsid w:val="00EF20CA"/>
    <w:rsid w:val="00EF21D8"/>
    <w:rsid w:val="00EF3562"/>
    <w:rsid w:val="00EF3C56"/>
    <w:rsid w:val="00EF4AEA"/>
    <w:rsid w:val="00EF4F3F"/>
    <w:rsid w:val="00EF5475"/>
    <w:rsid w:val="00EF5F01"/>
    <w:rsid w:val="00EF61CC"/>
    <w:rsid w:val="00EF6B17"/>
    <w:rsid w:val="00EF7FD3"/>
    <w:rsid w:val="00F00ECE"/>
    <w:rsid w:val="00F01058"/>
    <w:rsid w:val="00F01413"/>
    <w:rsid w:val="00F01FCC"/>
    <w:rsid w:val="00F0211E"/>
    <w:rsid w:val="00F0216D"/>
    <w:rsid w:val="00F02C84"/>
    <w:rsid w:val="00F031DF"/>
    <w:rsid w:val="00F032A9"/>
    <w:rsid w:val="00F04EA3"/>
    <w:rsid w:val="00F05499"/>
    <w:rsid w:val="00F05923"/>
    <w:rsid w:val="00F05A0B"/>
    <w:rsid w:val="00F05D2D"/>
    <w:rsid w:val="00F0618F"/>
    <w:rsid w:val="00F06B9B"/>
    <w:rsid w:val="00F06F0F"/>
    <w:rsid w:val="00F111D1"/>
    <w:rsid w:val="00F1143A"/>
    <w:rsid w:val="00F115A9"/>
    <w:rsid w:val="00F11A16"/>
    <w:rsid w:val="00F1243E"/>
    <w:rsid w:val="00F12A4C"/>
    <w:rsid w:val="00F12A8A"/>
    <w:rsid w:val="00F130A3"/>
    <w:rsid w:val="00F130F3"/>
    <w:rsid w:val="00F13D61"/>
    <w:rsid w:val="00F1400E"/>
    <w:rsid w:val="00F153FF"/>
    <w:rsid w:val="00F1566B"/>
    <w:rsid w:val="00F16219"/>
    <w:rsid w:val="00F16727"/>
    <w:rsid w:val="00F16C71"/>
    <w:rsid w:val="00F17895"/>
    <w:rsid w:val="00F200CE"/>
    <w:rsid w:val="00F205F7"/>
    <w:rsid w:val="00F20C88"/>
    <w:rsid w:val="00F20FF8"/>
    <w:rsid w:val="00F22513"/>
    <w:rsid w:val="00F2284B"/>
    <w:rsid w:val="00F22CB0"/>
    <w:rsid w:val="00F22F53"/>
    <w:rsid w:val="00F243F6"/>
    <w:rsid w:val="00F251AD"/>
    <w:rsid w:val="00F254FD"/>
    <w:rsid w:val="00F25AA6"/>
    <w:rsid w:val="00F2696A"/>
    <w:rsid w:val="00F3088D"/>
    <w:rsid w:val="00F3153F"/>
    <w:rsid w:val="00F3179A"/>
    <w:rsid w:val="00F325FA"/>
    <w:rsid w:val="00F328EB"/>
    <w:rsid w:val="00F32BEA"/>
    <w:rsid w:val="00F33190"/>
    <w:rsid w:val="00F33D29"/>
    <w:rsid w:val="00F34054"/>
    <w:rsid w:val="00F34C33"/>
    <w:rsid w:val="00F34C37"/>
    <w:rsid w:val="00F350A3"/>
    <w:rsid w:val="00F356A2"/>
    <w:rsid w:val="00F358EB"/>
    <w:rsid w:val="00F36E6F"/>
    <w:rsid w:val="00F37F6E"/>
    <w:rsid w:val="00F40382"/>
    <w:rsid w:val="00F40A52"/>
    <w:rsid w:val="00F40C45"/>
    <w:rsid w:val="00F41B37"/>
    <w:rsid w:val="00F41C3D"/>
    <w:rsid w:val="00F429B3"/>
    <w:rsid w:val="00F438E5"/>
    <w:rsid w:val="00F44500"/>
    <w:rsid w:val="00F44693"/>
    <w:rsid w:val="00F44DBC"/>
    <w:rsid w:val="00F45AF3"/>
    <w:rsid w:val="00F4687A"/>
    <w:rsid w:val="00F4720A"/>
    <w:rsid w:val="00F477ED"/>
    <w:rsid w:val="00F47A11"/>
    <w:rsid w:val="00F47B09"/>
    <w:rsid w:val="00F50CEC"/>
    <w:rsid w:val="00F5284C"/>
    <w:rsid w:val="00F52B82"/>
    <w:rsid w:val="00F52C33"/>
    <w:rsid w:val="00F52CAB"/>
    <w:rsid w:val="00F52D5F"/>
    <w:rsid w:val="00F53432"/>
    <w:rsid w:val="00F54FB9"/>
    <w:rsid w:val="00F550CA"/>
    <w:rsid w:val="00F62D0F"/>
    <w:rsid w:val="00F63285"/>
    <w:rsid w:val="00F639FE"/>
    <w:rsid w:val="00F63A3A"/>
    <w:rsid w:val="00F645AD"/>
    <w:rsid w:val="00F6641E"/>
    <w:rsid w:val="00F6645E"/>
    <w:rsid w:val="00F66815"/>
    <w:rsid w:val="00F6782C"/>
    <w:rsid w:val="00F67EAB"/>
    <w:rsid w:val="00F7054C"/>
    <w:rsid w:val="00F72925"/>
    <w:rsid w:val="00F73950"/>
    <w:rsid w:val="00F74070"/>
    <w:rsid w:val="00F74D06"/>
    <w:rsid w:val="00F753BC"/>
    <w:rsid w:val="00F75419"/>
    <w:rsid w:val="00F7674A"/>
    <w:rsid w:val="00F76CDA"/>
    <w:rsid w:val="00F806D0"/>
    <w:rsid w:val="00F81095"/>
    <w:rsid w:val="00F81437"/>
    <w:rsid w:val="00F81490"/>
    <w:rsid w:val="00F81631"/>
    <w:rsid w:val="00F81B85"/>
    <w:rsid w:val="00F81C2C"/>
    <w:rsid w:val="00F82339"/>
    <w:rsid w:val="00F826B4"/>
    <w:rsid w:val="00F8349E"/>
    <w:rsid w:val="00F836FD"/>
    <w:rsid w:val="00F843CC"/>
    <w:rsid w:val="00F84718"/>
    <w:rsid w:val="00F86094"/>
    <w:rsid w:val="00F861B3"/>
    <w:rsid w:val="00F8689B"/>
    <w:rsid w:val="00F86D64"/>
    <w:rsid w:val="00F87243"/>
    <w:rsid w:val="00F8763E"/>
    <w:rsid w:val="00F87ADB"/>
    <w:rsid w:val="00F9009F"/>
    <w:rsid w:val="00F90396"/>
    <w:rsid w:val="00F90406"/>
    <w:rsid w:val="00F91E59"/>
    <w:rsid w:val="00F92493"/>
    <w:rsid w:val="00F9291E"/>
    <w:rsid w:val="00F93B37"/>
    <w:rsid w:val="00F947B6"/>
    <w:rsid w:val="00F947C9"/>
    <w:rsid w:val="00F96206"/>
    <w:rsid w:val="00F96808"/>
    <w:rsid w:val="00F96E67"/>
    <w:rsid w:val="00FA0020"/>
    <w:rsid w:val="00FA1D5C"/>
    <w:rsid w:val="00FA23B2"/>
    <w:rsid w:val="00FA277F"/>
    <w:rsid w:val="00FA38EC"/>
    <w:rsid w:val="00FA3F1F"/>
    <w:rsid w:val="00FA4D22"/>
    <w:rsid w:val="00FA5012"/>
    <w:rsid w:val="00FA5368"/>
    <w:rsid w:val="00FA6571"/>
    <w:rsid w:val="00FA681B"/>
    <w:rsid w:val="00FA717F"/>
    <w:rsid w:val="00FA7952"/>
    <w:rsid w:val="00FB03C3"/>
    <w:rsid w:val="00FB03D6"/>
    <w:rsid w:val="00FB0AD3"/>
    <w:rsid w:val="00FB0B63"/>
    <w:rsid w:val="00FB1B01"/>
    <w:rsid w:val="00FB21B2"/>
    <w:rsid w:val="00FB334E"/>
    <w:rsid w:val="00FB3749"/>
    <w:rsid w:val="00FB44A2"/>
    <w:rsid w:val="00FB4F24"/>
    <w:rsid w:val="00FB57C4"/>
    <w:rsid w:val="00FB5B22"/>
    <w:rsid w:val="00FC0A4D"/>
    <w:rsid w:val="00FC10C0"/>
    <w:rsid w:val="00FC10CF"/>
    <w:rsid w:val="00FC13AE"/>
    <w:rsid w:val="00FC290F"/>
    <w:rsid w:val="00FC2A92"/>
    <w:rsid w:val="00FC2CD5"/>
    <w:rsid w:val="00FC3CF3"/>
    <w:rsid w:val="00FC3DBF"/>
    <w:rsid w:val="00FC430F"/>
    <w:rsid w:val="00FC441A"/>
    <w:rsid w:val="00FC463F"/>
    <w:rsid w:val="00FC4654"/>
    <w:rsid w:val="00FC572F"/>
    <w:rsid w:val="00FC59C6"/>
    <w:rsid w:val="00FC6B5E"/>
    <w:rsid w:val="00FC7653"/>
    <w:rsid w:val="00FD0744"/>
    <w:rsid w:val="00FD0CF7"/>
    <w:rsid w:val="00FD1406"/>
    <w:rsid w:val="00FD263F"/>
    <w:rsid w:val="00FD2B44"/>
    <w:rsid w:val="00FD3903"/>
    <w:rsid w:val="00FD3A09"/>
    <w:rsid w:val="00FD49F4"/>
    <w:rsid w:val="00FD5FF4"/>
    <w:rsid w:val="00FD64CC"/>
    <w:rsid w:val="00FD6945"/>
    <w:rsid w:val="00FD6C94"/>
    <w:rsid w:val="00FD6CD4"/>
    <w:rsid w:val="00FE0035"/>
    <w:rsid w:val="00FE1847"/>
    <w:rsid w:val="00FE2C75"/>
    <w:rsid w:val="00FE379C"/>
    <w:rsid w:val="00FE3CCF"/>
    <w:rsid w:val="00FE4428"/>
    <w:rsid w:val="00FE4D12"/>
    <w:rsid w:val="00FE4EA0"/>
    <w:rsid w:val="00FE5AB0"/>
    <w:rsid w:val="00FE5CF8"/>
    <w:rsid w:val="00FE6066"/>
    <w:rsid w:val="00FE794A"/>
    <w:rsid w:val="00FE7DCA"/>
    <w:rsid w:val="00FE7EAC"/>
    <w:rsid w:val="00FE7F08"/>
    <w:rsid w:val="00FF00C8"/>
    <w:rsid w:val="00FF1097"/>
    <w:rsid w:val="00FF1960"/>
    <w:rsid w:val="00FF2BB9"/>
    <w:rsid w:val="00FF2BBD"/>
    <w:rsid w:val="00FF33CD"/>
    <w:rsid w:val="00FF370C"/>
    <w:rsid w:val="00FF409C"/>
    <w:rsid w:val="00FF40F6"/>
    <w:rsid w:val="00FF4922"/>
    <w:rsid w:val="00FF4AC4"/>
    <w:rsid w:val="00FF5592"/>
    <w:rsid w:val="00FF5C8D"/>
    <w:rsid w:val="00FF5F0E"/>
    <w:rsid w:val="00FF6081"/>
    <w:rsid w:val="00FF6339"/>
    <w:rsid w:val="00FF6514"/>
    <w:rsid w:val="00FF6E8C"/>
    <w:rsid w:val="00FF72BF"/>
    <w:rsid w:val="00FF7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1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FD1CE-BD14-44A5-BAFB-CD6750F4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1685</Words>
  <Characters>9609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2015-08-25T06:13:00Z</dcterms:created>
  <dcterms:modified xsi:type="dcterms:W3CDTF">2015-08-25T06:41:00Z</dcterms:modified>
</cp:coreProperties>
</file>