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4" w:rsidRPr="00E3772D" w:rsidRDefault="00A97984" w:rsidP="00A97984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09.02.2018 г. № 07</w:t>
      </w:r>
    </w:p>
    <w:p w:rsidR="00A97984" w:rsidRPr="003B1437" w:rsidRDefault="00A97984" w:rsidP="00A97984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7984" w:rsidRPr="003B1437" w:rsidRDefault="00A97984" w:rsidP="00A97984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A97984" w:rsidRPr="003B1437" w:rsidRDefault="00A97984" w:rsidP="00A97984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A97984" w:rsidRPr="003B1437" w:rsidRDefault="00A97984" w:rsidP="00A97984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A97984" w:rsidRPr="003B1437" w:rsidRDefault="00A97984" w:rsidP="00A97984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A97984" w:rsidRDefault="00A97984" w:rsidP="00A97984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A97984" w:rsidRDefault="00A97984" w:rsidP="00A97984">
      <w:pPr>
        <w:pStyle w:val="msonospacing0"/>
        <w:rPr>
          <w:rFonts w:ascii="Times New Roman" w:hAnsi="Times New Roman"/>
          <w:sz w:val="28"/>
          <w:szCs w:val="28"/>
        </w:rPr>
      </w:pPr>
    </w:p>
    <w:p w:rsidR="00A97984" w:rsidRPr="00992141" w:rsidRDefault="00A97984" w:rsidP="00A97984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992141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 xml:space="preserve">ИЗМЕНЕНИЙ В </w:t>
      </w:r>
      <w:r w:rsidR="009B63A3">
        <w:rPr>
          <w:rFonts w:ascii="Arial" w:hAnsi="Arial" w:cs="Arial"/>
          <w:b/>
          <w:sz w:val="32"/>
          <w:szCs w:val="32"/>
        </w:rPr>
        <w:t xml:space="preserve">ПОСТАНОВЛЕНИЕ  ОТ 20.04 2017 ГОДА № 30 «ДОЛГОСРОЧНАЯ </w:t>
      </w:r>
      <w:r>
        <w:rPr>
          <w:rFonts w:ascii="Arial" w:hAnsi="Arial" w:cs="Arial"/>
          <w:b/>
          <w:sz w:val="32"/>
          <w:szCs w:val="32"/>
        </w:rPr>
        <w:t>ЦЕЛЕВ</w:t>
      </w:r>
      <w:r w:rsidR="009B63A3">
        <w:rPr>
          <w:rFonts w:ascii="Arial" w:hAnsi="Arial" w:cs="Arial"/>
          <w:b/>
          <w:sz w:val="32"/>
          <w:szCs w:val="32"/>
        </w:rPr>
        <w:t>АЯ</w:t>
      </w:r>
      <w:r>
        <w:rPr>
          <w:rFonts w:ascii="Arial" w:hAnsi="Arial" w:cs="Arial"/>
          <w:b/>
          <w:sz w:val="32"/>
          <w:szCs w:val="32"/>
        </w:rPr>
        <w:t xml:space="preserve"> ПРОГРАММ</w:t>
      </w:r>
      <w:r w:rsidR="009B63A3">
        <w:rPr>
          <w:rFonts w:ascii="Arial" w:hAnsi="Arial" w:cs="Arial"/>
          <w:b/>
          <w:sz w:val="32"/>
          <w:szCs w:val="32"/>
        </w:rPr>
        <w:t>А ПРОФИЛАКТИКИ</w:t>
      </w:r>
      <w:r>
        <w:rPr>
          <w:rFonts w:ascii="Arial" w:hAnsi="Arial" w:cs="Arial"/>
          <w:b/>
          <w:sz w:val="32"/>
          <w:szCs w:val="32"/>
        </w:rPr>
        <w:t xml:space="preserve"> ПРАВОНАРУШЕНИЙ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СЕМИГОРСКОМ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СЕЛЬСКОМ ПОСЕЛЕНИИ НА 2017-2019 ГОДЫ</w:t>
      </w:r>
      <w:r w:rsidR="009B63A3">
        <w:rPr>
          <w:rFonts w:ascii="Arial" w:hAnsi="Arial" w:cs="Arial"/>
          <w:b/>
          <w:sz w:val="32"/>
          <w:szCs w:val="32"/>
        </w:rPr>
        <w:t>»</w:t>
      </w:r>
    </w:p>
    <w:p w:rsidR="00A97984" w:rsidRDefault="00A97984" w:rsidP="00A97984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A97984" w:rsidRPr="00992141" w:rsidRDefault="00A97984" w:rsidP="00A97984">
      <w:pPr>
        <w:pStyle w:val="msonospacing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992141">
        <w:rPr>
          <w:rFonts w:ascii="Arial" w:hAnsi="Arial" w:cs="Arial"/>
          <w:sz w:val="24"/>
          <w:szCs w:val="24"/>
        </w:rPr>
        <w:t xml:space="preserve">В соответствии с изменениями, внесенными Федеральным законом от 07.05.2013 г. № 104-ФЗ «О внесении изменений в Бюджетный кодекс Российской Федерации и отдельные законодательные акты Российской Федерации в связи с совершением бюджетного процесса (статья 179 КБ РФ), администрация Семигорского сельского поселения: </w:t>
      </w:r>
    </w:p>
    <w:p w:rsidR="00A97984" w:rsidRDefault="00A97984" w:rsidP="00A97984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A97984" w:rsidRPr="00992141" w:rsidRDefault="00A97984" w:rsidP="00A97984">
      <w:pPr>
        <w:pStyle w:val="msonospacing0"/>
        <w:jc w:val="center"/>
        <w:rPr>
          <w:rFonts w:ascii="Arial" w:hAnsi="Arial" w:cs="Arial"/>
          <w:b/>
          <w:sz w:val="24"/>
          <w:szCs w:val="24"/>
        </w:rPr>
      </w:pPr>
      <w:r w:rsidRPr="00992141">
        <w:rPr>
          <w:rFonts w:ascii="Arial" w:hAnsi="Arial" w:cs="Arial"/>
          <w:b/>
          <w:sz w:val="24"/>
          <w:szCs w:val="24"/>
        </w:rPr>
        <w:t>ПОСТАНОВЛЯЕТ:</w:t>
      </w:r>
    </w:p>
    <w:p w:rsidR="00A97984" w:rsidRDefault="00A97984" w:rsidP="00A97984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A97984" w:rsidRDefault="00A97984" w:rsidP="00A97984">
      <w:pPr>
        <w:pStyle w:val="msonospacing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9214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</w:t>
      </w:r>
      <w:r w:rsidR="009B63A3">
        <w:rPr>
          <w:rFonts w:ascii="Arial" w:hAnsi="Arial" w:cs="Arial"/>
          <w:sz w:val="24"/>
          <w:szCs w:val="24"/>
        </w:rPr>
        <w:t xml:space="preserve">постановление от 20.04.2017 года № 30 в </w:t>
      </w:r>
      <w:r>
        <w:rPr>
          <w:rFonts w:ascii="Arial" w:hAnsi="Arial" w:cs="Arial"/>
          <w:sz w:val="24"/>
          <w:szCs w:val="24"/>
        </w:rPr>
        <w:t>Паспорт  муниципальной долгосрочной</w:t>
      </w:r>
      <w:r w:rsidRPr="00992141">
        <w:rPr>
          <w:rFonts w:ascii="Arial" w:hAnsi="Arial" w:cs="Arial"/>
          <w:sz w:val="24"/>
          <w:szCs w:val="24"/>
        </w:rPr>
        <w:t xml:space="preserve"> целев</w:t>
      </w:r>
      <w:r>
        <w:rPr>
          <w:rFonts w:ascii="Arial" w:hAnsi="Arial" w:cs="Arial"/>
          <w:sz w:val="24"/>
          <w:szCs w:val="24"/>
        </w:rPr>
        <w:t>ой</w:t>
      </w:r>
      <w:r w:rsidRPr="0099214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е </w:t>
      </w:r>
      <w:r w:rsidRPr="00992141">
        <w:rPr>
          <w:rFonts w:ascii="Arial" w:hAnsi="Arial" w:cs="Arial"/>
          <w:sz w:val="24"/>
          <w:szCs w:val="24"/>
        </w:rPr>
        <w:t xml:space="preserve">«Профилактика правонарушений </w:t>
      </w:r>
      <w:proofErr w:type="gramStart"/>
      <w:r w:rsidRPr="00992141">
        <w:rPr>
          <w:rFonts w:ascii="Arial" w:hAnsi="Arial" w:cs="Arial"/>
          <w:sz w:val="24"/>
          <w:szCs w:val="24"/>
        </w:rPr>
        <w:t>в</w:t>
      </w:r>
      <w:proofErr w:type="gramEnd"/>
      <w:r w:rsidRPr="009921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2141">
        <w:rPr>
          <w:rFonts w:ascii="Arial" w:hAnsi="Arial" w:cs="Arial"/>
          <w:sz w:val="24"/>
          <w:szCs w:val="24"/>
        </w:rPr>
        <w:t>Семиго</w:t>
      </w:r>
      <w:r>
        <w:rPr>
          <w:rFonts w:ascii="Arial" w:hAnsi="Arial" w:cs="Arial"/>
          <w:sz w:val="24"/>
          <w:szCs w:val="24"/>
        </w:rPr>
        <w:t>рском</w:t>
      </w:r>
      <w:proofErr w:type="gramEnd"/>
      <w:r>
        <w:rPr>
          <w:rFonts w:ascii="Arial" w:hAnsi="Arial" w:cs="Arial"/>
          <w:sz w:val="24"/>
          <w:szCs w:val="24"/>
        </w:rPr>
        <w:t xml:space="preserve"> сельском поселении на 2017-2019 годы» в раздел источники  и объемы финансирования программы:</w:t>
      </w:r>
    </w:p>
    <w:p w:rsidR="00A97984" w:rsidRDefault="00A97984" w:rsidP="00A97984">
      <w:pPr>
        <w:pStyle w:val="msonospacing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2017 год 0 тыс. рублей; </w:t>
      </w:r>
    </w:p>
    <w:p w:rsidR="00A97984" w:rsidRDefault="00A97984" w:rsidP="00A97984">
      <w:pPr>
        <w:pStyle w:val="msonospacing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2018 год 0 тыс. рублей; </w:t>
      </w:r>
    </w:p>
    <w:p w:rsidR="00A97984" w:rsidRPr="00992141" w:rsidRDefault="00A97984" w:rsidP="00A97984">
      <w:pPr>
        <w:pStyle w:val="msonospacing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5 тыс. рублей.</w:t>
      </w:r>
    </w:p>
    <w:p w:rsidR="00A97984" w:rsidRPr="002911B8" w:rsidRDefault="00A97984" w:rsidP="00A97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2911B8">
        <w:rPr>
          <w:rFonts w:ascii="Arial" w:hAnsi="Arial" w:cs="Arial"/>
        </w:rPr>
        <w:t>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A97984" w:rsidRPr="002911B8" w:rsidRDefault="00A97984" w:rsidP="00A9798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911B8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A97984" w:rsidRDefault="00A97984" w:rsidP="00A97984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6D07C7" w:rsidRDefault="006D07C7" w:rsidP="00A97984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97984" w:rsidRPr="002911B8" w:rsidRDefault="006D07C7" w:rsidP="00A97984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A97984" w:rsidRPr="002911B8">
        <w:rPr>
          <w:rFonts w:ascii="Arial" w:hAnsi="Arial" w:cs="Arial"/>
        </w:rPr>
        <w:t xml:space="preserve"> Семигорского муниципального образования</w:t>
      </w:r>
      <w:r w:rsidR="00A97984">
        <w:rPr>
          <w:rFonts w:ascii="Arial" w:hAnsi="Arial" w:cs="Arial"/>
        </w:rPr>
        <w:t>:</w:t>
      </w:r>
      <w:r w:rsidR="00A97984" w:rsidRPr="002911B8">
        <w:rPr>
          <w:rFonts w:ascii="Arial" w:hAnsi="Arial" w:cs="Arial"/>
        </w:rPr>
        <w:t xml:space="preserve">                                                  </w:t>
      </w:r>
    </w:p>
    <w:p w:rsidR="00A97984" w:rsidRDefault="006D07C7" w:rsidP="00A97984">
      <w:pPr>
        <w:rPr>
          <w:sz w:val="28"/>
          <w:szCs w:val="28"/>
        </w:rPr>
      </w:pPr>
      <w:r>
        <w:rPr>
          <w:rFonts w:ascii="Arial" w:hAnsi="Arial" w:cs="Arial"/>
        </w:rPr>
        <w:t>Носкова Татьяна Александровна</w:t>
      </w:r>
    </w:p>
    <w:p w:rsidR="006D07C7" w:rsidRDefault="006D07C7" w:rsidP="00A97984">
      <w:pPr>
        <w:rPr>
          <w:rFonts w:ascii="Arial" w:hAnsi="Arial" w:cs="Arial"/>
          <w:sz w:val="20"/>
          <w:szCs w:val="20"/>
        </w:rPr>
      </w:pPr>
    </w:p>
    <w:p w:rsidR="00A97984" w:rsidRPr="00992141" w:rsidRDefault="00A97984" w:rsidP="00A97984">
      <w:pPr>
        <w:rPr>
          <w:rFonts w:ascii="Arial" w:hAnsi="Arial" w:cs="Arial"/>
          <w:sz w:val="20"/>
          <w:szCs w:val="20"/>
        </w:rPr>
      </w:pPr>
      <w:r w:rsidRPr="00992141">
        <w:rPr>
          <w:rFonts w:ascii="Arial" w:hAnsi="Arial" w:cs="Arial"/>
          <w:sz w:val="20"/>
          <w:szCs w:val="20"/>
        </w:rPr>
        <w:t>Рассылка: в дело 2, проку</w:t>
      </w:r>
      <w:r>
        <w:rPr>
          <w:rFonts w:ascii="Arial" w:hAnsi="Arial" w:cs="Arial"/>
          <w:sz w:val="20"/>
          <w:szCs w:val="20"/>
        </w:rPr>
        <w:t>ратура</w:t>
      </w:r>
    </w:p>
    <w:p w:rsidR="00A97984" w:rsidRPr="00992141" w:rsidRDefault="00A97984" w:rsidP="00A97984">
      <w:pPr>
        <w:rPr>
          <w:rFonts w:ascii="Arial" w:hAnsi="Arial" w:cs="Arial"/>
          <w:sz w:val="20"/>
          <w:szCs w:val="20"/>
        </w:rPr>
      </w:pPr>
    </w:p>
    <w:p w:rsidR="00A97984" w:rsidRDefault="00A97984" w:rsidP="00A97984">
      <w:pPr>
        <w:rPr>
          <w:rFonts w:ascii="Arial" w:hAnsi="Arial" w:cs="Arial"/>
          <w:sz w:val="20"/>
          <w:szCs w:val="20"/>
        </w:rPr>
      </w:pPr>
    </w:p>
    <w:p w:rsidR="006D07C7" w:rsidRDefault="006D07C7" w:rsidP="00A97984"/>
    <w:p w:rsidR="00082989" w:rsidRDefault="009B63A3"/>
    <w:sectPr w:rsidR="00082989" w:rsidSect="00A9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84"/>
    <w:rsid w:val="0018696E"/>
    <w:rsid w:val="004B28F8"/>
    <w:rsid w:val="006D07C7"/>
    <w:rsid w:val="009B63A3"/>
    <w:rsid w:val="00A9671D"/>
    <w:rsid w:val="00A97984"/>
    <w:rsid w:val="00BE6B65"/>
    <w:rsid w:val="00D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97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2018-03-27T09:10:00Z</cp:lastPrinted>
  <dcterms:created xsi:type="dcterms:W3CDTF">2018-02-14T07:47:00Z</dcterms:created>
  <dcterms:modified xsi:type="dcterms:W3CDTF">2018-03-27T09:11:00Z</dcterms:modified>
</cp:coreProperties>
</file>