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CA" w:rsidRDefault="002F4CCA" w:rsidP="002F4CC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09.07.2018 г. № 49</w:t>
      </w:r>
    </w:p>
    <w:p w:rsidR="002F4CCA" w:rsidRDefault="002F4CCA" w:rsidP="002F4CC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4CCA" w:rsidRDefault="002F4CCA" w:rsidP="002F4CCA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F4CCA" w:rsidRDefault="002F4CCA" w:rsidP="002F4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2F4CCA" w:rsidRDefault="002F4CCA" w:rsidP="002F4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2F4CCA" w:rsidRDefault="002F4CCA" w:rsidP="002F4CCA">
      <w:pPr>
        <w:tabs>
          <w:tab w:val="center" w:pos="4819"/>
          <w:tab w:val="left" w:pos="744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2F4CCA" w:rsidRDefault="002F4CCA" w:rsidP="002F4CCA">
      <w:pPr>
        <w:tabs>
          <w:tab w:val="center" w:pos="4819"/>
          <w:tab w:val="left" w:pos="700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2F4CCA" w:rsidRDefault="002F4CCA" w:rsidP="002F4CCA">
      <w:pPr>
        <w:tabs>
          <w:tab w:val="left" w:pos="44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F4CCA" w:rsidRDefault="002F4CCA" w:rsidP="002F4CCA">
      <w:pPr>
        <w:tabs>
          <w:tab w:val="left" w:pos="4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ПОРЯДКА УВОЛЬНЕНИЯ (ОСВОБОЖДЕНИЯ ОТ ДОЛЖНОСТИ) МУНИЦИПАЛЬНОГО СЛУЖАЩЕГО </w:t>
      </w:r>
      <w:r w:rsidR="00C413BC">
        <w:rPr>
          <w:rFonts w:ascii="Arial" w:hAnsi="Arial" w:cs="Arial"/>
          <w:b/>
          <w:sz w:val="32"/>
          <w:szCs w:val="32"/>
        </w:rPr>
        <w:t xml:space="preserve">АДМИНИСТРАЦИИ СЕМИГОРСКОГО СЕЛЬСКОГО ПОСЕЛЕНИЯ </w:t>
      </w:r>
      <w:r>
        <w:rPr>
          <w:rFonts w:ascii="Arial" w:hAnsi="Arial" w:cs="Arial"/>
          <w:b/>
          <w:sz w:val="32"/>
          <w:szCs w:val="32"/>
        </w:rPr>
        <w:t>В СВЯЗИ С УТРАТОЙ ДОВЕРИЯ</w:t>
      </w:r>
    </w:p>
    <w:p w:rsidR="002F4CCA" w:rsidRPr="00A1441E" w:rsidRDefault="002F4CCA" w:rsidP="002F4CCA">
      <w:pPr>
        <w:tabs>
          <w:tab w:val="left" w:pos="44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4CCA" w:rsidRDefault="002F4CCA" w:rsidP="002F4CC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D7A">
        <w:rPr>
          <w:rFonts w:ascii="Arial" w:hAnsi="Arial" w:cs="Arial"/>
          <w:sz w:val="24"/>
          <w:szCs w:val="24"/>
        </w:rPr>
        <w:t xml:space="preserve">В соответствии с Федеральными законами от 25 декабря 2008 г. № 273-ФЗ   «О противодействии коррупции»,  от 2 марта 2007 г. № 25-ФЗ «О муниципальной службе в Российской Федерации», и в целях предотвращения или урегулирования конфликта интересов, администрация </w:t>
      </w:r>
      <w:r>
        <w:rPr>
          <w:rFonts w:ascii="Arial" w:hAnsi="Arial" w:cs="Arial"/>
          <w:sz w:val="24"/>
          <w:szCs w:val="24"/>
        </w:rPr>
        <w:t>Семигорского</w:t>
      </w:r>
      <w:r w:rsidRPr="00982D7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F4CCA" w:rsidRDefault="002F4CCA" w:rsidP="002F4CC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F4CCA" w:rsidRDefault="002F4CCA" w:rsidP="002F4CCA">
      <w:pPr>
        <w:pStyle w:val="a3"/>
        <w:spacing w:after="0" w:line="240" w:lineRule="auto"/>
        <w:ind w:right="184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F4CCA" w:rsidRDefault="002F4CCA" w:rsidP="002F4CCA">
      <w:pPr>
        <w:pStyle w:val="a3"/>
        <w:spacing w:after="0" w:line="240" w:lineRule="auto"/>
        <w:ind w:right="184" w:firstLine="709"/>
        <w:jc w:val="center"/>
        <w:rPr>
          <w:rFonts w:ascii="Arial" w:hAnsi="Arial" w:cs="Arial"/>
          <w:sz w:val="24"/>
          <w:szCs w:val="24"/>
        </w:rPr>
      </w:pPr>
    </w:p>
    <w:p w:rsidR="002F4CCA" w:rsidRDefault="002F4CCA" w:rsidP="002F4C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2D7A">
        <w:rPr>
          <w:rFonts w:ascii="Arial" w:hAnsi="Arial" w:cs="Arial"/>
          <w:sz w:val="24"/>
          <w:szCs w:val="24"/>
        </w:rPr>
        <w:t>1. Утвердить Порядок увольнения (освобождения от должности) муниципального служащего</w:t>
      </w:r>
      <w:r w:rsidR="00C413BC">
        <w:rPr>
          <w:rFonts w:ascii="Arial" w:hAnsi="Arial" w:cs="Arial"/>
          <w:sz w:val="24"/>
          <w:szCs w:val="24"/>
        </w:rPr>
        <w:t xml:space="preserve"> администрации Семигорского сельского поселения</w:t>
      </w:r>
      <w:r w:rsidRPr="00982D7A">
        <w:rPr>
          <w:rFonts w:ascii="Arial" w:hAnsi="Arial" w:cs="Arial"/>
          <w:sz w:val="24"/>
          <w:szCs w:val="24"/>
        </w:rPr>
        <w:t xml:space="preserve"> в связи с утратой доверия (приложение № 1).</w:t>
      </w:r>
    </w:p>
    <w:p w:rsidR="002F4CCA" w:rsidRPr="002F4CCA" w:rsidRDefault="002F4CCA" w:rsidP="002F4CCA">
      <w:pPr>
        <w:tabs>
          <w:tab w:val="left" w:pos="4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2. </w:t>
      </w:r>
      <w:r w:rsidRPr="005C2DDC">
        <w:rPr>
          <w:rFonts w:ascii="Arial" w:hAnsi="Arial" w:cs="Arial"/>
          <w:sz w:val="24"/>
          <w:szCs w:val="24"/>
        </w:rPr>
        <w:t>Постановление администрации Семигорского сел</w:t>
      </w:r>
      <w:r>
        <w:rPr>
          <w:rFonts w:ascii="Arial" w:hAnsi="Arial" w:cs="Arial"/>
          <w:sz w:val="24"/>
          <w:szCs w:val="24"/>
        </w:rPr>
        <w:t>ьского поселения от 02</w:t>
      </w:r>
      <w:r w:rsidRPr="005C2DDC">
        <w:rPr>
          <w:rFonts w:ascii="Arial" w:hAnsi="Arial" w:cs="Arial"/>
          <w:sz w:val="24"/>
          <w:szCs w:val="24"/>
        </w:rPr>
        <w:t xml:space="preserve">.03.2018 года № </w:t>
      </w:r>
      <w:r>
        <w:rPr>
          <w:rFonts w:ascii="Arial" w:hAnsi="Arial" w:cs="Arial"/>
          <w:sz w:val="24"/>
          <w:szCs w:val="24"/>
        </w:rPr>
        <w:t>16</w:t>
      </w:r>
      <w:r w:rsidRPr="005C2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 w:rsidRPr="002F4CCA">
        <w:rPr>
          <w:rFonts w:ascii="Arial" w:hAnsi="Arial" w:cs="Arial"/>
          <w:sz w:val="24"/>
          <w:szCs w:val="24"/>
        </w:rPr>
        <w:t>б утверждении порядка увольнения (освобождения от должности) муниципального служащего в связи с утратой доверия</w:t>
      </w:r>
      <w:r w:rsidRPr="005C2DDC">
        <w:rPr>
          <w:rFonts w:ascii="Arial" w:hAnsi="Arial" w:cs="Arial"/>
          <w:sz w:val="24"/>
          <w:szCs w:val="24"/>
        </w:rPr>
        <w:t>»</w:t>
      </w:r>
      <w:r w:rsidRPr="00655C82">
        <w:rPr>
          <w:rFonts w:ascii="Arial" w:hAnsi="Arial" w:cs="Arial"/>
        </w:rPr>
        <w:t xml:space="preserve"> </w:t>
      </w:r>
      <w:r w:rsidRPr="005C2DDC">
        <w:rPr>
          <w:rFonts w:ascii="Arial" w:hAnsi="Arial" w:cs="Arial"/>
          <w:sz w:val="24"/>
          <w:szCs w:val="24"/>
        </w:rPr>
        <w:t>признать утратившим силу.</w:t>
      </w:r>
    </w:p>
    <w:p w:rsidR="002F4CCA" w:rsidRPr="00982D7A" w:rsidRDefault="002F4CCA" w:rsidP="002F4CC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982D7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 </w:t>
      </w:r>
      <w:hyperlink r:id="rId5" w:history="1">
        <w:r w:rsidRPr="00982D7A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982D7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982D7A">
          <w:rPr>
            <w:rStyle w:val="a5"/>
            <w:rFonts w:ascii="Arial" w:hAnsi="Arial" w:cs="Arial"/>
            <w:sz w:val="24"/>
            <w:szCs w:val="24"/>
            <w:lang w:val="en-US"/>
          </w:rPr>
          <w:t>sem</w:t>
        </w:r>
        <w:proofErr w:type="spellEnd"/>
        <w:r w:rsidRPr="00982D7A">
          <w:rPr>
            <w:rStyle w:val="a5"/>
            <w:rFonts w:ascii="Arial" w:hAnsi="Arial" w:cs="Arial"/>
            <w:sz w:val="24"/>
            <w:szCs w:val="24"/>
          </w:rPr>
          <w:t>-</w:t>
        </w:r>
        <w:proofErr w:type="spellStart"/>
        <w:r w:rsidRPr="00982D7A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982D7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982D7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82D7A">
        <w:rPr>
          <w:rFonts w:ascii="Arial" w:hAnsi="Arial" w:cs="Arial"/>
          <w:sz w:val="24"/>
          <w:szCs w:val="24"/>
        </w:rPr>
        <w:t>.</w:t>
      </w:r>
    </w:p>
    <w:p w:rsidR="002F4CCA" w:rsidRPr="00982D7A" w:rsidRDefault="002F4CCA" w:rsidP="002F4CC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</w:t>
      </w:r>
      <w:r w:rsidRPr="00982D7A">
        <w:rPr>
          <w:rFonts w:ascii="Arial" w:hAnsi="Arial" w:cs="Arial"/>
          <w:sz w:val="24"/>
          <w:szCs w:val="24"/>
        </w:rPr>
        <w:t>. Контроль за исполнение настоящего постановления оставляю за собой.</w:t>
      </w:r>
    </w:p>
    <w:p w:rsidR="002F4CCA" w:rsidRPr="00982D7A" w:rsidRDefault="002F4CCA" w:rsidP="002F4CC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</w:p>
    <w:p w:rsidR="002F4CCA" w:rsidRPr="00982D7A" w:rsidRDefault="002F4CCA" w:rsidP="002F4CC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2D7A">
        <w:rPr>
          <w:rFonts w:ascii="Arial" w:hAnsi="Arial" w:cs="Arial"/>
          <w:sz w:val="24"/>
          <w:szCs w:val="24"/>
        </w:rPr>
        <w:t xml:space="preserve">Глава Семигорского сельского поселения:                                                  </w:t>
      </w:r>
    </w:p>
    <w:p w:rsidR="002F4CCA" w:rsidRDefault="002F4CCA" w:rsidP="002F4CC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Сетямин Анатолий Михайлович</w:t>
      </w:r>
    </w:p>
    <w:p w:rsidR="002F4CCA" w:rsidRDefault="002F4CCA" w:rsidP="002F4CC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</w:p>
    <w:p w:rsidR="002F4CCA" w:rsidRPr="00982D7A" w:rsidRDefault="002F4CCA" w:rsidP="002F4CC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</w:p>
    <w:p w:rsidR="002F4CCA" w:rsidRDefault="002F4CCA" w:rsidP="002F4CCA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2F4CCA" w:rsidRDefault="002F4CCA" w:rsidP="002F4CCA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F4CCA" w:rsidRDefault="002F4CCA" w:rsidP="002F4CCA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 сельского поселения</w:t>
      </w:r>
    </w:p>
    <w:p w:rsidR="002F4CCA" w:rsidRPr="00486BF5" w:rsidRDefault="002F4CCA" w:rsidP="002F4CCA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09.07.2018г. № 49</w:t>
      </w:r>
    </w:p>
    <w:p w:rsidR="002F4CCA" w:rsidRDefault="002F4CCA" w:rsidP="002F4CCA">
      <w:pPr>
        <w:spacing w:after="0"/>
        <w:rPr>
          <w:rFonts w:ascii="Arial" w:hAnsi="Arial" w:cs="Arial"/>
        </w:rPr>
      </w:pPr>
    </w:p>
    <w:p w:rsidR="002F4CCA" w:rsidRPr="00A1441E" w:rsidRDefault="002F4CCA" w:rsidP="002F4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 xml:space="preserve">Порядок увольнения (освобождения от должности) муниципального служащего </w:t>
      </w:r>
      <w:r w:rsidR="00C413BC">
        <w:rPr>
          <w:rFonts w:ascii="Arial" w:hAnsi="Arial" w:cs="Arial"/>
          <w:b/>
          <w:sz w:val="30"/>
          <w:szCs w:val="30"/>
        </w:rPr>
        <w:t xml:space="preserve">администрации Семигорского сельского поселения </w:t>
      </w:r>
      <w:r>
        <w:rPr>
          <w:rFonts w:ascii="Arial" w:hAnsi="Arial" w:cs="Arial"/>
          <w:b/>
          <w:sz w:val="30"/>
          <w:szCs w:val="30"/>
        </w:rPr>
        <w:t>в связи с утратой доверия</w:t>
      </w:r>
    </w:p>
    <w:p w:rsidR="002F4CCA" w:rsidRDefault="002F4CCA" w:rsidP="002F4CCA">
      <w:pPr>
        <w:spacing w:after="0"/>
        <w:rPr>
          <w:rFonts w:ascii="Times New Roman" w:hAnsi="Times New Roman"/>
          <w:sz w:val="28"/>
          <w:szCs w:val="28"/>
        </w:rPr>
      </w:pPr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912CB">
        <w:rPr>
          <w:rFonts w:ascii="Arial" w:hAnsi="Arial" w:cs="Arial"/>
          <w:sz w:val="24"/>
          <w:szCs w:val="24"/>
        </w:rPr>
        <w:t xml:space="preserve">Настоящий Порядок разработан в целях соблюдения муниципальными </w:t>
      </w:r>
      <w:r w:rsidRPr="003912CB">
        <w:rPr>
          <w:rFonts w:ascii="Arial" w:hAnsi="Arial" w:cs="Arial"/>
          <w:sz w:val="24"/>
          <w:szCs w:val="24"/>
        </w:rPr>
        <w:lastRenderedPageBreak/>
        <w:t xml:space="preserve">служащими Администрации Семигорского сельского поселения ограничений, запретов и требований о предотвращении или об урегулировании конфликта интересов и исполнения обязанностей, установленных </w:t>
      </w:r>
      <w:hyperlink r:id="rId6" w:history="1">
        <w:r w:rsidRPr="003912CB">
          <w:rPr>
            <w:rStyle w:val="a6"/>
            <w:rFonts w:ascii="Arial" w:hAnsi="Arial" w:cs="Arial"/>
            <w:color w:val="auto"/>
            <w:sz w:val="24"/>
            <w:szCs w:val="24"/>
          </w:rPr>
          <w:t>Федеральным законом</w:t>
        </w:r>
      </w:hyperlink>
      <w:r w:rsidRPr="003912CB">
        <w:rPr>
          <w:rFonts w:ascii="Arial" w:hAnsi="Arial" w:cs="Arial"/>
          <w:sz w:val="24"/>
          <w:szCs w:val="24"/>
        </w:rPr>
        <w:t xml:space="preserve"> от 02.03.2007 N 25-ФЗ "О муниципальной службе в Российской Федерации", Федеральным  законом от 25 декабря 2008 года N 273-ФЗ "О противодействии коррупции».</w:t>
      </w:r>
      <w:proofErr w:type="gramEnd"/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его отказе от выгоды, явившейся причиной возникновения конфликта интересов.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41"/>
      <w:bookmarkEnd w:id="0"/>
      <w:r w:rsidRPr="003912CB">
        <w:rPr>
          <w:rFonts w:ascii="Arial" w:hAnsi="Arial" w:cs="Arial"/>
          <w:sz w:val="24"/>
          <w:szCs w:val="24"/>
        </w:rPr>
        <w:tab/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Pr="003912CB">
          <w:rPr>
            <w:rStyle w:val="a6"/>
            <w:rFonts w:ascii="Arial" w:hAnsi="Arial" w:cs="Arial"/>
            <w:color w:val="auto"/>
            <w:sz w:val="24"/>
            <w:szCs w:val="24"/>
          </w:rPr>
          <w:t>статьями 14.1</w:t>
        </w:r>
      </w:hyperlink>
      <w:r w:rsidRPr="003912CB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3912CB">
          <w:rPr>
            <w:rStyle w:val="a6"/>
            <w:rFonts w:ascii="Arial" w:hAnsi="Arial" w:cs="Arial"/>
            <w:color w:val="auto"/>
            <w:sz w:val="24"/>
            <w:szCs w:val="24"/>
          </w:rPr>
          <w:t>15</w:t>
        </w:r>
      </w:hyperlink>
      <w:r w:rsidRPr="003912CB">
        <w:rPr>
          <w:rFonts w:ascii="Arial" w:hAnsi="Arial" w:cs="Arial"/>
          <w:sz w:val="24"/>
          <w:szCs w:val="24"/>
        </w:rPr>
        <w:t xml:space="preserve"> Федерального закона от 02.03.2007 г. N 25-ФЗ "О муниципальной службе в Российской Федерации":</w:t>
      </w:r>
    </w:p>
    <w:p w:rsidR="002F4CCA" w:rsidRPr="003912CB" w:rsidRDefault="002F4CCA" w:rsidP="003912C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202"/>
      <w:r w:rsidRPr="003912CB">
        <w:rPr>
          <w:rFonts w:ascii="Arial" w:hAnsi="Arial" w:cs="Arial"/>
          <w:sz w:val="24"/>
          <w:szCs w:val="24"/>
        </w:rPr>
        <w:tab/>
        <w:t>2)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sub_1301"/>
      <w:bookmarkEnd w:id="1"/>
      <w:r w:rsidRPr="003912CB">
        <w:rPr>
          <w:rFonts w:ascii="Arial" w:hAnsi="Arial" w:cs="Arial"/>
          <w:sz w:val="24"/>
          <w:szCs w:val="24"/>
        </w:rPr>
        <w:tab/>
        <w:t>3)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bookmarkEnd w:id="2"/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 xml:space="preserve">Увольнение муниципального служащего в связи с утратой доверия производится  постановлением  Администрации </w:t>
      </w:r>
      <w:r w:rsidR="003912CB">
        <w:rPr>
          <w:rFonts w:ascii="Arial" w:hAnsi="Arial" w:cs="Arial"/>
          <w:sz w:val="24"/>
          <w:szCs w:val="24"/>
        </w:rPr>
        <w:t>Семигорского сельского поселения</w:t>
      </w:r>
      <w:r w:rsidRPr="003912CB">
        <w:rPr>
          <w:rFonts w:ascii="Arial" w:hAnsi="Arial" w:cs="Arial"/>
          <w:sz w:val="24"/>
          <w:szCs w:val="24"/>
        </w:rPr>
        <w:t xml:space="preserve"> (далее  постановление) на основании: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 xml:space="preserve">- доклада о результатах проверки, проведенной подразделением кадровой службы Администрации </w:t>
      </w:r>
      <w:r w:rsidR="003912CB">
        <w:rPr>
          <w:rFonts w:ascii="Arial" w:hAnsi="Arial" w:cs="Arial"/>
          <w:sz w:val="24"/>
          <w:szCs w:val="24"/>
        </w:rPr>
        <w:t>Семигорского сельского поселения</w:t>
      </w:r>
      <w:r w:rsidRPr="003912CB">
        <w:rPr>
          <w:rFonts w:ascii="Arial" w:hAnsi="Arial" w:cs="Arial"/>
          <w:sz w:val="24"/>
          <w:szCs w:val="24"/>
        </w:rPr>
        <w:t>;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>- рекомендации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3912CB">
        <w:rPr>
          <w:rFonts w:ascii="Arial" w:hAnsi="Arial" w:cs="Arial"/>
          <w:sz w:val="24"/>
          <w:szCs w:val="24"/>
        </w:rPr>
        <w:t xml:space="preserve"> Семигорского сельского поселения</w:t>
      </w:r>
      <w:r w:rsidRPr="003912CB">
        <w:rPr>
          <w:rFonts w:ascii="Arial" w:hAnsi="Arial" w:cs="Arial"/>
          <w:sz w:val="24"/>
          <w:szCs w:val="24"/>
        </w:rPr>
        <w:t xml:space="preserve"> (далее - комиссия) в случае, если доклад о результатах проверки направлялся в комиссию;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>- объяснений муниципального служащего;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>- иных материалов.</w:t>
      </w:r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</w:r>
      <w:proofErr w:type="gramStart"/>
      <w:r w:rsidRPr="003912CB">
        <w:rPr>
          <w:rFonts w:ascii="Arial" w:hAnsi="Arial" w:cs="Arial"/>
          <w:sz w:val="24"/>
          <w:szCs w:val="24"/>
        </w:rPr>
        <w:t xml:space="preserve">При решении вопроса об увольнении учитываются характер совершенного муниципальным служащим  Администрации </w:t>
      </w:r>
      <w:r w:rsidR="003912CB">
        <w:rPr>
          <w:rFonts w:ascii="Arial" w:hAnsi="Arial" w:cs="Arial"/>
          <w:sz w:val="24"/>
          <w:szCs w:val="24"/>
        </w:rPr>
        <w:t>Семигорского сельского поселения</w:t>
      </w:r>
      <w:r w:rsidRPr="003912CB">
        <w:rPr>
          <w:rFonts w:ascii="Arial" w:hAnsi="Arial" w:cs="Arial"/>
          <w:sz w:val="24"/>
          <w:szCs w:val="24"/>
        </w:rPr>
        <w:t xml:space="preserve">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 Администрации </w:t>
      </w:r>
      <w:r w:rsidR="003912CB">
        <w:rPr>
          <w:rFonts w:ascii="Arial" w:hAnsi="Arial" w:cs="Arial"/>
          <w:sz w:val="24"/>
          <w:szCs w:val="24"/>
        </w:rPr>
        <w:t>Семигорского сельского поселения</w:t>
      </w:r>
      <w:r w:rsidRPr="003912CB">
        <w:rPr>
          <w:rFonts w:ascii="Arial" w:hAnsi="Arial" w:cs="Arial"/>
          <w:sz w:val="24"/>
          <w:szCs w:val="24"/>
        </w:rPr>
        <w:t xml:space="preserve"> своих должностных обязанностей.</w:t>
      </w:r>
      <w:proofErr w:type="gramEnd"/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>Дисциплинарное взыскание в виде увольнения за утрату доверия применяется не позднее одного месяца со дня обнаружения  проступка, не считая времени болезни работника, пребывания его в отпуске, а также времени, необходимого  на учет мнения представительного органа работников.</w:t>
      </w:r>
    </w:p>
    <w:p w:rsidR="002F4CCA" w:rsidRPr="003912CB" w:rsidRDefault="002F4CCA" w:rsidP="003912C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12CB">
        <w:rPr>
          <w:rStyle w:val="a7"/>
          <w:rFonts w:ascii="Arial" w:hAnsi="Arial" w:cs="Arial"/>
          <w:sz w:val="24"/>
          <w:szCs w:val="24"/>
        </w:rPr>
        <w:lastRenderedPageBreak/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 xml:space="preserve">До увольнения у муниципального служащего работодателем </w:t>
      </w:r>
      <w:proofErr w:type="spellStart"/>
      <w:r w:rsidRPr="003912CB">
        <w:rPr>
          <w:rFonts w:ascii="Arial" w:hAnsi="Arial" w:cs="Arial"/>
          <w:sz w:val="24"/>
          <w:szCs w:val="24"/>
        </w:rPr>
        <w:t>истребуется</w:t>
      </w:r>
      <w:proofErr w:type="spellEnd"/>
      <w:r w:rsidRPr="003912CB">
        <w:rPr>
          <w:rFonts w:ascii="Arial" w:hAnsi="Arial" w:cs="Arial"/>
          <w:sz w:val="24"/>
          <w:szCs w:val="24"/>
        </w:rPr>
        <w:t xml:space="preserve"> письменное объяснение (объяснительная записка).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</w:r>
      <w:proofErr w:type="gramStart"/>
      <w:r w:rsidRPr="003912CB">
        <w:rPr>
          <w:rFonts w:ascii="Arial" w:hAnsi="Arial" w:cs="Arial"/>
          <w:sz w:val="24"/>
          <w:szCs w:val="24"/>
        </w:rPr>
        <w:t>В  постановлении об увольнении в связи с утратой доверия муниципального служащего в качестве</w:t>
      </w:r>
      <w:proofErr w:type="gramEnd"/>
      <w:r w:rsidRPr="003912CB">
        <w:rPr>
          <w:rFonts w:ascii="Arial" w:hAnsi="Arial" w:cs="Arial"/>
          <w:sz w:val="24"/>
          <w:szCs w:val="24"/>
        </w:rPr>
        <w:t xml:space="preserve"> основания применения взыскания указывается </w:t>
      </w:r>
      <w:hyperlink r:id="rId9" w:history="1">
        <w:r w:rsidRPr="003912CB">
          <w:rPr>
            <w:rStyle w:val="a6"/>
            <w:rFonts w:ascii="Arial" w:hAnsi="Arial" w:cs="Arial"/>
            <w:color w:val="auto"/>
            <w:sz w:val="24"/>
            <w:szCs w:val="24"/>
          </w:rPr>
          <w:t>часть 1</w:t>
        </w:r>
      </w:hyperlink>
      <w:r w:rsidRPr="003912CB">
        <w:rPr>
          <w:rFonts w:ascii="Arial" w:hAnsi="Arial" w:cs="Arial"/>
          <w:sz w:val="24"/>
          <w:szCs w:val="24"/>
        </w:rPr>
        <w:t xml:space="preserve"> или </w:t>
      </w:r>
      <w:hyperlink r:id="rId10" w:history="1">
        <w:r w:rsidRPr="003912CB">
          <w:rPr>
            <w:rStyle w:val="a6"/>
            <w:rFonts w:ascii="Arial" w:hAnsi="Arial" w:cs="Arial"/>
            <w:color w:val="auto"/>
            <w:sz w:val="24"/>
            <w:szCs w:val="24"/>
          </w:rPr>
          <w:t>2 статьи 27.1</w:t>
        </w:r>
      </w:hyperlink>
      <w:r w:rsidRPr="003912CB">
        <w:rPr>
          <w:rFonts w:ascii="Arial" w:hAnsi="Arial" w:cs="Arial"/>
          <w:sz w:val="24"/>
          <w:szCs w:val="24"/>
        </w:rPr>
        <w:t xml:space="preserve"> Федерального закона от 02.03.2007 N 25-ФЗ "О муниципальной службе в Российской Федерации".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ab/>
        <w:t>Копия постановления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 пяти   дней со дня издания соответствующего постановления.</w:t>
      </w:r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 xml:space="preserve">Муниципальный служащий  Администрации </w:t>
      </w:r>
      <w:r w:rsidR="00C413BC">
        <w:rPr>
          <w:rFonts w:ascii="Arial" w:hAnsi="Arial" w:cs="Arial"/>
          <w:sz w:val="24"/>
          <w:szCs w:val="24"/>
        </w:rPr>
        <w:t>Семигорского сельского поселения</w:t>
      </w:r>
      <w:r w:rsidRPr="003912CB">
        <w:rPr>
          <w:rFonts w:ascii="Arial" w:hAnsi="Arial" w:cs="Arial"/>
          <w:sz w:val="24"/>
          <w:szCs w:val="24"/>
        </w:rPr>
        <w:t xml:space="preserve"> вправе обжаловать взыскание в письменной форме в установленном законом порядке.</w:t>
      </w: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2CB">
        <w:rPr>
          <w:rFonts w:ascii="Arial" w:hAnsi="Arial" w:cs="Arial"/>
          <w:sz w:val="24"/>
          <w:szCs w:val="24"/>
        </w:rPr>
        <w:t xml:space="preserve"> </w:t>
      </w:r>
      <w:r w:rsidRPr="003912CB">
        <w:rPr>
          <w:rFonts w:ascii="Arial" w:hAnsi="Arial" w:cs="Arial"/>
          <w:sz w:val="24"/>
          <w:szCs w:val="24"/>
        </w:rPr>
        <w:tab/>
        <w:t xml:space="preserve"> Сведения </w:t>
      </w:r>
      <w:proofErr w:type="gramStart"/>
      <w:r w:rsidRPr="003912CB">
        <w:rPr>
          <w:rFonts w:ascii="Arial" w:hAnsi="Arial" w:cs="Arial"/>
          <w:sz w:val="24"/>
          <w:szCs w:val="24"/>
        </w:rPr>
        <w:t>о применении к муниципальному служащему взыскания в виде увольнения в связи с утратой</w:t>
      </w:r>
      <w:proofErr w:type="gramEnd"/>
      <w:r w:rsidRPr="003912CB">
        <w:rPr>
          <w:rFonts w:ascii="Arial" w:hAnsi="Arial" w:cs="Arial"/>
          <w:sz w:val="24"/>
          <w:szCs w:val="24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1" w:history="1">
        <w:r w:rsidRPr="003912CB">
          <w:rPr>
            <w:rStyle w:val="a6"/>
            <w:rFonts w:ascii="Arial" w:hAnsi="Arial" w:cs="Arial"/>
            <w:color w:val="auto"/>
            <w:sz w:val="24"/>
            <w:szCs w:val="24"/>
          </w:rPr>
          <w:t>статьей 15</w:t>
        </w:r>
      </w:hyperlink>
      <w:r w:rsidRPr="003912CB">
        <w:rPr>
          <w:rFonts w:ascii="Arial" w:hAnsi="Arial" w:cs="Arial"/>
          <w:sz w:val="24"/>
          <w:szCs w:val="24"/>
        </w:rPr>
        <w:t xml:space="preserve"> Федерального закона от 25 декабря 2008 года N 273-ФЗ "О противодействии коррупции".</w:t>
      </w:r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F4CCA" w:rsidRPr="003912CB" w:rsidRDefault="002F4CCA" w:rsidP="003912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F4CCA" w:rsidRPr="003912CB" w:rsidRDefault="002F4CCA" w:rsidP="00391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89" w:rsidRPr="003912CB" w:rsidRDefault="00C413BC" w:rsidP="003912CB">
      <w:pPr>
        <w:spacing w:after="0" w:line="240" w:lineRule="auto"/>
        <w:rPr>
          <w:sz w:val="24"/>
          <w:szCs w:val="24"/>
        </w:rPr>
      </w:pPr>
    </w:p>
    <w:sectPr w:rsidR="00082989" w:rsidRPr="003912CB" w:rsidSect="005D2690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50C"/>
    <w:multiLevelType w:val="hybridMultilevel"/>
    <w:tmpl w:val="AF6EC3C6"/>
    <w:lvl w:ilvl="0" w:tplc="828E2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CA"/>
    <w:rsid w:val="0018696E"/>
    <w:rsid w:val="002B42B9"/>
    <w:rsid w:val="002F4CCA"/>
    <w:rsid w:val="003912CB"/>
    <w:rsid w:val="004B28F8"/>
    <w:rsid w:val="00534820"/>
    <w:rsid w:val="00617BC6"/>
    <w:rsid w:val="00B7034C"/>
    <w:rsid w:val="00C4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2F4CCA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4CCA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3"/>
    <w:locked/>
    <w:rsid w:val="002F4CCA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Hyperlink"/>
    <w:basedOn w:val="a0"/>
    <w:uiPriority w:val="99"/>
    <w:unhideWhenUsed/>
    <w:rsid w:val="002F4CCA"/>
    <w:rPr>
      <w:color w:val="0000FF" w:themeColor="hyperlink"/>
      <w:u w:val="single"/>
    </w:rPr>
  </w:style>
  <w:style w:type="character" w:customStyle="1" w:styleId="a6">
    <w:name w:val="Гипертекстовая ссылка"/>
    <w:uiPriority w:val="99"/>
    <w:rsid w:val="002F4CCA"/>
    <w:rPr>
      <w:color w:val="106BBE"/>
    </w:rPr>
  </w:style>
  <w:style w:type="character" w:customStyle="1" w:styleId="a7">
    <w:name w:val="Основной текст Знак"/>
    <w:link w:val="a8"/>
    <w:rsid w:val="002F4CCA"/>
    <w:rPr>
      <w:spacing w:val="9"/>
      <w:shd w:val="clear" w:color="auto" w:fill="FFFFFF"/>
    </w:rPr>
  </w:style>
  <w:style w:type="paragraph" w:styleId="a8">
    <w:name w:val="Body Text"/>
    <w:basedOn w:val="a"/>
    <w:link w:val="a7"/>
    <w:rsid w:val="002F4CCA"/>
    <w:pPr>
      <w:widowControl w:val="0"/>
      <w:shd w:val="clear" w:color="auto" w:fill="FFFFFF"/>
      <w:spacing w:after="0" w:line="475" w:lineRule="exact"/>
      <w:jc w:val="both"/>
    </w:pPr>
    <w:rPr>
      <w:rFonts w:asciiTheme="minorHAnsi" w:eastAsiaTheme="minorHAnsi" w:hAnsiTheme="minorHAnsi" w:cstheme="minorBidi"/>
      <w:spacing w:val="9"/>
      <w:lang w:eastAsia="en-US"/>
    </w:rPr>
  </w:style>
  <w:style w:type="character" w:customStyle="1" w:styleId="10">
    <w:name w:val="Основной текст Знак1"/>
    <w:basedOn w:val="a0"/>
    <w:link w:val="a8"/>
    <w:uiPriority w:val="99"/>
    <w:semiHidden/>
    <w:rsid w:val="002F4C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52272.14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12064203.15" TargetMode="External"/><Relationship Id="rId5" Type="http://schemas.openxmlformats.org/officeDocument/2006/relationships/hyperlink" Target="http://www.sem-adm.ru" TargetMode="External"/><Relationship Id="rId10" Type="http://schemas.openxmlformats.org/officeDocument/2006/relationships/hyperlink" Target="garantF1://12052272.27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2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cp:lastPrinted>2018-07-11T07:24:00Z</cp:lastPrinted>
  <dcterms:created xsi:type="dcterms:W3CDTF">2018-07-11T06:58:00Z</dcterms:created>
  <dcterms:modified xsi:type="dcterms:W3CDTF">2018-07-11T07:25:00Z</dcterms:modified>
</cp:coreProperties>
</file>