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EA" w:rsidRDefault="00E96A48" w:rsidP="004F38EA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 г. № 92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А</w:t>
      </w:r>
      <w:proofErr w:type="gramEnd"/>
    </w:p>
    <w:p w:rsidR="004F38EA" w:rsidRDefault="004F38EA" w:rsidP="004F38EA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8EA" w:rsidRDefault="004F38EA" w:rsidP="004F38EA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F38EA" w:rsidRDefault="004F38EA" w:rsidP="004F38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4F38EA" w:rsidRDefault="00D47DB6" w:rsidP="004F38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</w:t>
      </w:r>
      <w:r w:rsidR="004F38E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4F38EA" w:rsidRDefault="004F38EA" w:rsidP="004F38EA">
      <w:pPr>
        <w:tabs>
          <w:tab w:val="center" w:pos="4819"/>
          <w:tab w:val="left" w:pos="7440"/>
        </w:tabs>
        <w:spacing w:after="0"/>
        <w:ind w:firstLine="32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F38EA" w:rsidRDefault="001C3CE9" w:rsidP="004F38EA">
      <w:pPr>
        <w:spacing w:after="0"/>
        <w:ind w:left="1843" w:firstLine="141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F38EA" w:rsidRDefault="004F38EA" w:rsidP="004F38EA">
      <w:pPr>
        <w:spacing w:after="0"/>
        <w:ind w:left="1843" w:firstLine="1418"/>
        <w:rPr>
          <w:rFonts w:ascii="Arial" w:hAnsi="Arial" w:cs="Arial"/>
          <w:b/>
          <w:sz w:val="32"/>
          <w:szCs w:val="32"/>
        </w:rPr>
      </w:pPr>
    </w:p>
    <w:p w:rsidR="004F38EA" w:rsidRDefault="004F38EA" w:rsidP="004F38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ПРОТИВОДЕЙСТВИЮ КОРРУПЦИИ В АДМИНИ</w:t>
      </w:r>
      <w:r w:rsidR="001C3CE9">
        <w:rPr>
          <w:rFonts w:ascii="Arial" w:hAnsi="Arial" w:cs="Arial"/>
          <w:b/>
          <w:sz w:val="32"/>
          <w:szCs w:val="32"/>
        </w:rPr>
        <w:t xml:space="preserve">СТРАЦИИ СЕМИГОРСКОГО СЕЛЬСКОГО </w:t>
      </w:r>
      <w:r>
        <w:rPr>
          <w:rFonts w:ascii="Arial" w:hAnsi="Arial" w:cs="Arial"/>
          <w:b/>
          <w:sz w:val="32"/>
          <w:szCs w:val="32"/>
        </w:rPr>
        <w:t>ПОСЕЛЕНИЯ</w:t>
      </w:r>
      <w:r w:rsidR="0027470B">
        <w:rPr>
          <w:rFonts w:ascii="Arial" w:hAnsi="Arial" w:cs="Arial"/>
          <w:b/>
          <w:sz w:val="32"/>
          <w:szCs w:val="32"/>
        </w:rPr>
        <w:t xml:space="preserve"> НА 2020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4F38EA" w:rsidRDefault="004F38EA" w:rsidP="004F38EA">
      <w:pPr>
        <w:tabs>
          <w:tab w:val="center" w:pos="4819"/>
          <w:tab w:val="left" w:pos="57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8EA" w:rsidRDefault="004F38EA" w:rsidP="004F38E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реализации мер по противодействию коррупции в админ</w:t>
      </w:r>
      <w:r w:rsidR="001C3CE9">
        <w:rPr>
          <w:rFonts w:ascii="Arial" w:hAnsi="Arial" w:cs="Arial"/>
          <w:sz w:val="24"/>
          <w:szCs w:val="24"/>
        </w:rPr>
        <w:t>истрации Семигорского сельского</w:t>
      </w:r>
      <w:r>
        <w:rPr>
          <w:rFonts w:ascii="Arial" w:hAnsi="Arial" w:cs="Arial"/>
          <w:sz w:val="24"/>
          <w:szCs w:val="24"/>
        </w:rPr>
        <w:t xml:space="preserve">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</w:t>
      </w:r>
      <w:proofErr w:type="gramStart"/>
      <w:r>
        <w:rPr>
          <w:rFonts w:ascii="Arial" w:hAnsi="Arial" w:cs="Arial"/>
          <w:sz w:val="24"/>
          <w:szCs w:val="24"/>
        </w:rPr>
        <w:t>борьбы</w:t>
      </w:r>
      <w:proofErr w:type="gramEnd"/>
      <w:r>
        <w:rPr>
          <w:rFonts w:ascii="Arial" w:hAnsi="Arial" w:cs="Arial"/>
          <w:sz w:val="24"/>
          <w:szCs w:val="24"/>
        </w:rPr>
        <w:t xml:space="preserve"> с коррупцией руководствуясь </w:t>
      </w:r>
      <w:hyperlink r:id="rId4" w:history="1">
        <w:r w:rsidRPr="001C3CE9">
          <w:rPr>
            <w:rStyle w:val="a4"/>
            <w:rFonts w:ascii="Arial" w:hAnsi="Arial" w:cs="Arial"/>
            <w:b w:val="0"/>
            <w:color w:val="262626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25.12.2008</w:t>
      </w:r>
      <w:r w:rsidR="001C3CE9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 № 273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"О противодействии коррупции", пунктом 42 части 1 ст. 16 Федерального закона от 06.10.2003</w:t>
      </w:r>
      <w:r w:rsidR="001C3CE9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 № 131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ФЗ "Об общих принципах организации местного самоуправления в Российской </w:t>
      </w:r>
      <w:r w:rsidR="001C3CE9">
        <w:rPr>
          <w:rFonts w:ascii="Arial" w:hAnsi="Arial" w:cs="Arial"/>
          <w:sz w:val="24"/>
          <w:szCs w:val="24"/>
        </w:rPr>
        <w:t>Федерации", Уставом Семигорского</w:t>
      </w:r>
      <w:r>
        <w:rPr>
          <w:rFonts w:ascii="Arial" w:hAnsi="Arial" w:cs="Arial"/>
          <w:sz w:val="24"/>
          <w:szCs w:val="24"/>
        </w:rPr>
        <w:t xml:space="preserve"> мун</w:t>
      </w:r>
      <w:r w:rsidR="001C3CE9">
        <w:rPr>
          <w:rFonts w:ascii="Arial" w:hAnsi="Arial" w:cs="Arial"/>
          <w:sz w:val="24"/>
          <w:szCs w:val="24"/>
        </w:rPr>
        <w:t>иципального образования:</w:t>
      </w:r>
    </w:p>
    <w:p w:rsidR="004F38EA" w:rsidRDefault="004F38EA" w:rsidP="004F38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EA" w:rsidRDefault="004F38EA" w:rsidP="001C3C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5" w:anchor="sub_9991#sub_9991" w:history="1">
        <w:r w:rsidRPr="001C3CE9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План</w:t>
        </w:r>
      </w:hyperlink>
      <w:r>
        <w:rPr>
          <w:rFonts w:ascii="Arial" w:hAnsi="Arial" w:cs="Arial"/>
          <w:sz w:val="24"/>
          <w:szCs w:val="24"/>
        </w:rPr>
        <w:t xml:space="preserve"> мероприятий по противодействию коррупции на 2</w:t>
      </w:r>
      <w:r w:rsidR="001C3CE9">
        <w:rPr>
          <w:rFonts w:ascii="Arial" w:hAnsi="Arial" w:cs="Arial"/>
          <w:sz w:val="24"/>
          <w:szCs w:val="24"/>
        </w:rPr>
        <w:t>019 год в администрации Семигорского сельского</w:t>
      </w:r>
      <w:r>
        <w:rPr>
          <w:rFonts w:ascii="Arial" w:hAnsi="Arial" w:cs="Arial"/>
          <w:sz w:val="24"/>
          <w:szCs w:val="24"/>
        </w:rPr>
        <w:t xml:space="preserve">  поселения</w:t>
      </w:r>
      <w:r w:rsidR="001C3CE9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1).</w:t>
      </w:r>
    </w:p>
    <w:p w:rsidR="004F38EA" w:rsidRDefault="004F38EA" w:rsidP="004F38E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организацию исполнения данных мероприятий назначить специа</w:t>
      </w:r>
      <w:r w:rsidR="001C3CE9">
        <w:rPr>
          <w:rFonts w:ascii="Arial" w:hAnsi="Arial" w:cs="Arial"/>
          <w:sz w:val="24"/>
          <w:szCs w:val="24"/>
        </w:rPr>
        <w:t>листа администрации Окуневу Л.В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F38EA" w:rsidRDefault="004F38EA" w:rsidP="004F38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периодическом печатном издании СМИ «В</w:t>
      </w:r>
      <w:r w:rsidR="001C3CE9">
        <w:rPr>
          <w:rFonts w:ascii="Arial" w:hAnsi="Arial" w:cs="Arial"/>
          <w:sz w:val="24"/>
          <w:szCs w:val="24"/>
        </w:rPr>
        <w:t xml:space="preserve">естник» Семигорского сельского </w:t>
      </w:r>
      <w:r>
        <w:rPr>
          <w:rFonts w:ascii="Arial" w:hAnsi="Arial" w:cs="Arial"/>
          <w:sz w:val="24"/>
          <w:szCs w:val="24"/>
        </w:rPr>
        <w:t>поселения и разместить на официальном сайте админи</w:t>
      </w:r>
      <w:r w:rsidR="001C3CE9">
        <w:rPr>
          <w:rFonts w:ascii="Arial" w:hAnsi="Arial" w:cs="Arial"/>
          <w:sz w:val="24"/>
          <w:szCs w:val="24"/>
        </w:rPr>
        <w:t xml:space="preserve">страции Семигорского сельского </w:t>
      </w:r>
      <w:r>
        <w:rPr>
          <w:rFonts w:ascii="Arial" w:hAnsi="Arial" w:cs="Arial"/>
          <w:sz w:val="24"/>
          <w:szCs w:val="24"/>
        </w:rPr>
        <w:t xml:space="preserve">поселения.  </w:t>
      </w:r>
    </w:p>
    <w:p w:rsidR="004F38EA" w:rsidRDefault="004F38EA" w:rsidP="004F38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</w:t>
      </w:r>
      <w:r w:rsidR="001C3CE9">
        <w:rPr>
          <w:rFonts w:ascii="Arial" w:hAnsi="Arial" w:cs="Arial"/>
          <w:sz w:val="24"/>
          <w:szCs w:val="24"/>
        </w:rPr>
        <w:t>олнением настоящего распоряжением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F38EA" w:rsidRDefault="004F38EA" w:rsidP="004F38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EA" w:rsidRDefault="004F38EA" w:rsidP="004F38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EA" w:rsidRDefault="0027470B" w:rsidP="001C3C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1C3CE9">
        <w:rPr>
          <w:rFonts w:ascii="Arial" w:hAnsi="Arial" w:cs="Arial"/>
          <w:sz w:val="24"/>
          <w:szCs w:val="24"/>
        </w:rPr>
        <w:t xml:space="preserve"> Семигорского сельского </w:t>
      </w:r>
      <w:r w:rsidR="004F38EA">
        <w:rPr>
          <w:rFonts w:ascii="Arial" w:hAnsi="Arial" w:cs="Arial"/>
          <w:sz w:val="24"/>
          <w:szCs w:val="24"/>
        </w:rPr>
        <w:t>поселения</w:t>
      </w:r>
    </w:p>
    <w:p w:rsidR="004F38EA" w:rsidRDefault="0027470B" w:rsidP="004F38EA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Сетямин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F38EA" w:rsidRDefault="004F38EA" w:rsidP="004F3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4F38EA" w:rsidRDefault="004F38EA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4F38EA" w:rsidRDefault="001C3CE9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</w:t>
      </w:r>
      <w:r w:rsidR="004F38EA">
        <w:rPr>
          <w:rFonts w:ascii="Courier New" w:hAnsi="Courier New" w:cs="Courier New"/>
        </w:rPr>
        <w:t xml:space="preserve"> главы </w:t>
      </w:r>
    </w:p>
    <w:p w:rsidR="004F38EA" w:rsidRDefault="001C3CE9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 сельского</w:t>
      </w:r>
      <w:r w:rsidR="004F38EA">
        <w:rPr>
          <w:rFonts w:ascii="Courier New" w:hAnsi="Courier New" w:cs="Courier New"/>
        </w:rPr>
        <w:t xml:space="preserve">  поселения</w:t>
      </w:r>
    </w:p>
    <w:p w:rsidR="004F38EA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27.12.2019 </w:t>
      </w:r>
      <w:r w:rsidR="004F38EA">
        <w:rPr>
          <w:rFonts w:ascii="Courier New" w:hAnsi="Courier New" w:cs="Courier New"/>
        </w:rPr>
        <w:t>г.</w:t>
      </w:r>
      <w:r w:rsidR="00E96A48">
        <w:rPr>
          <w:rFonts w:ascii="Courier New" w:hAnsi="Courier New" w:cs="Courier New"/>
        </w:rPr>
        <w:t xml:space="preserve"> № 92 А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Л А Н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мероприятий по противодействию коррупц</w:t>
      </w:r>
      <w:r w:rsidR="001C3CE9">
        <w:rPr>
          <w:rFonts w:ascii="Arial" w:hAnsi="Arial" w:cs="Arial"/>
          <w:b/>
          <w:sz w:val="30"/>
          <w:szCs w:val="30"/>
        </w:rPr>
        <w:t xml:space="preserve">ии в администрации Семигорского </w:t>
      </w:r>
      <w:proofErr w:type="gramStart"/>
      <w:r w:rsidR="001C3CE9">
        <w:rPr>
          <w:rFonts w:ascii="Arial" w:hAnsi="Arial" w:cs="Arial"/>
          <w:b/>
          <w:sz w:val="30"/>
          <w:szCs w:val="30"/>
        </w:rPr>
        <w:t>сельского</w:t>
      </w:r>
      <w:proofErr w:type="gramEnd"/>
    </w:p>
    <w:p w:rsidR="004F38EA" w:rsidRDefault="0027470B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поселения на 2020</w:t>
      </w:r>
      <w:r w:rsidR="004F38EA">
        <w:rPr>
          <w:rFonts w:ascii="Arial" w:hAnsi="Arial" w:cs="Arial"/>
          <w:b/>
          <w:sz w:val="30"/>
          <w:szCs w:val="30"/>
        </w:rPr>
        <w:t xml:space="preserve"> год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1"/>
        <w:gridCol w:w="245"/>
        <w:gridCol w:w="3969"/>
        <w:gridCol w:w="3403"/>
        <w:gridCol w:w="6"/>
        <w:gridCol w:w="121"/>
        <w:gridCol w:w="1720"/>
      </w:tblGrid>
      <w:tr w:rsidR="004F38EA" w:rsidTr="004F38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4F38EA" w:rsidTr="004F38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1.Организационные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мероприятия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граждан специалистами админи</w:t>
            </w:r>
            <w:r w:rsidR="001C3CE9">
              <w:rPr>
                <w:rFonts w:ascii="Courier New" w:hAnsi="Courier New" w:cs="Courier New"/>
              </w:rPr>
              <w:t xml:space="preserve">страции Семигорского сельского </w:t>
            </w:r>
            <w:r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администрации поселения в соответствии с компетенцией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опубликования на официальном сайте админ</w:t>
            </w:r>
            <w:r w:rsidR="001C3CE9">
              <w:rPr>
                <w:rFonts w:ascii="Courier New" w:hAnsi="Courier New" w:cs="Courier New"/>
                <w:sz w:val="22"/>
                <w:szCs w:val="22"/>
              </w:rPr>
              <w:t>истрации Семигорского сельского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соблюдением требований Федерального закона от 02.05.2006 № 59-ФЗ «О порядке рассмотрения обращений граждан Российской Федерации» (в части соблюдения сроков и качества рассмотрения обращений граждан)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обучающих семинарах по основным направлениям противодействия коррупции спец</w:t>
            </w:r>
            <w:r w:rsidR="001C3CE9">
              <w:rPr>
                <w:rFonts w:ascii="Courier New" w:hAnsi="Courier New" w:cs="Courier New"/>
              </w:rPr>
              <w:t>иалистов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Специалисты 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года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2. Совершенствование кадровой политики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консультативной помощи муниципальным служащим админ</w:t>
            </w:r>
            <w:r w:rsidR="001C3CE9">
              <w:rPr>
                <w:rFonts w:ascii="Courier New" w:hAnsi="Courier New" w:cs="Courier New"/>
              </w:rPr>
              <w:t xml:space="preserve">истрации </w:t>
            </w:r>
            <w:r w:rsidR="001C3CE9">
              <w:rPr>
                <w:rFonts w:ascii="Courier New" w:hAnsi="Courier New" w:cs="Courier New"/>
              </w:rPr>
              <w:lastRenderedPageBreak/>
              <w:t>Семигорского сельского поселения</w:t>
            </w:r>
            <w:r w:rsidR="00701E54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по вопросам, связанным с соблюдением ограничений, выполнением обязательств, не нарушения запретов, установленных Федеральным законом от 02.03.2007 25-ФЗ "О муниципальной службе в Российской Федерации" и другими федеральными законами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 поступлении на работу, в </w:t>
            </w:r>
            <w:r>
              <w:rPr>
                <w:rFonts w:ascii="Courier New" w:hAnsi="Courier New" w:cs="Courier New"/>
              </w:rPr>
              <w:lastRenderedPageBreak/>
              <w:t>дальнейшем – при возникновении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необходимости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созданной при админ</w:t>
            </w:r>
            <w:r w:rsidR="00252398">
              <w:rPr>
                <w:rFonts w:ascii="Courier New" w:hAnsi="Courier New" w:cs="Courier New"/>
              </w:rPr>
              <w:t>истрации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проверок по обращениям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 по Распоряжению Главы поселения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обращений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мониторинга декларирования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 июля </w:t>
            </w:r>
          </w:p>
          <w:p w:rsidR="004F38EA" w:rsidRDefault="0027470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4F38EA">
              <w:rPr>
                <w:rFonts w:ascii="Courier New" w:hAnsi="Courier New" w:cs="Courier New"/>
              </w:rPr>
              <w:t xml:space="preserve"> г.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сведений, представляемых гражданами, претендующими на замещение муниципальной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обращений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проверки знания вопросов противодействия коррупции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при проведении аттестации муниципальных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служащих, руководителей муниципальных учреждений и предприятий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Аттестационная комиссия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Согласно  графику проведения аттестации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с</w:t>
            </w:r>
            <w:r w:rsidR="00252398">
              <w:rPr>
                <w:rFonts w:ascii="Courier New" w:hAnsi="Courier New" w:cs="Courier New"/>
              </w:rPr>
              <w:t>айте администрации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 и предоставление этих сведений в СМИ для опубликования.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27470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15.05.2020</w:t>
            </w:r>
            <w:r w:rsidR="004F38EA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3. Совершенствование нормативно-правового регулирования муниципального управления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администрации Хребтовского городского поселения и проектов нормативных правовых актов админи</w:t>
            </w:r>
            <w:r w:rsidR="00252398">
              <w:rPr>
                <w:rFonts w:ascii="Courier New" w:hAnsi="Courier New" w:cs="Courier New"/>
              </w:rPr>
              <w:t xml:space="preserve">страции Семигорского сельского </w:t>
            </w:r>
            <w:r>
              <w:rPr>
                <w:rFonts w:ascii="Courier New" w:hAnsi="Courier New" w:cs="Courier New"/>
              </w:rPr>
              <w:t>поселения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подготовки проектов правовых актов о внесении изменений в отдельные правовые акты админи</w:t>
            </w:r>
            <w:r w:rsidR="00252398">
              <w:rPr>
                <w:rFonts w:ascii="Courier New" w:hAnsi="Courier New" w:cs="Courier New"/>
              </w:rPr>
              <w:t xml:space="preserve">страции Семигорского сельского </w:t>
            </w:r>
            <w:r>
              <w:rPr>
                <w:rFonts w:ascii="Courier New" w:hAnsi="Courier New" w:cs="Courier New"/>
              </w:rPr>
              <w:t>поселения в целях устранения коррупционных факторов, выявленных в результате антикоррупционной экспертизы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rPr>
          <w:trHeight w:val="726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4. Повышение уровня информированности граждан о деятельности органов местного самоуправления и мерах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воздействия в целях формирования в обществе нетерпимого отношения к коррупционному поведению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Информирование</w:t>
            </w:r>
            <w:r w:rsidR="001833E1">
              <w:rPr>
                <w:rFonts w:ascii="Courier New" w:hAnsi="Courier New" w:cs="Courier New"/>
              </w:rPr>
              <w:t xml:space="preserve"> населения</w:t>
            </w:r>
            <w:r>
              <w:rPr>
                <w:rFonts w:ascii="Courier New" w:hAnsi="Courier New" w:cs="Courier New"/>
              </w:rPr>
              <w:t>: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негативном воздействии фактов коррупции на общество и необходимости борьбы с ней;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мерах, принимаемых органами местного самоуправления по противодействию коррупции;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-о результатах борьбы с коррупцией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lastRenderedPageBreak/>
              <w:t>5. 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бюджету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 w:rsidP="001833E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6. Предупреждение коррупционных рисков, возникающих в сфере жилищно-коммунального хозяйства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консультативной помощи, гражданам по вопросам ЖКХ с целью предупреждения возможных </w:t>
            </w:r>
            <w:r>
              <w:rPr>
                <w:rFonts w:ascii="Courier New" w:hAnsi="Courier New" w:cs="Courier New"/>
                <w:color w:val="000000"/>
              </w:rPr>
              <w:t>коррупционных рисков, возникающих в сфере жилищно-коммунального хозяйства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7. Организационные меры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реализацией мероприятий по противодействию коррупции на 2019 год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год</w:t>
            </w:r>
          </w:p>
        </w:tc>
      </w:tr>
    </w:tbl>
    <w:p w:rsidR="004F38EA" w:rsidRDefault="004F38EA" w:rsidP="004F38EA">
      <w:pPr>
        <w:tabs>
          <w:tab w:val="left" w:pos="37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3E1" w:rsidRDefault="001833E1" w:rsidP="004F38EA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3E1" w:rsidRDefault="001833E1" w:rsidP="004F38EA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8EA" w:rsidRDefault="0027470B" w:rsidP="001833E1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3E1">
        <w:rPr>
          <w:rFonts w:ascii="Times New Roman" w:hAnsi="Times New Roman" w:cs="Times New Roman"/>
          <w:sz w:val="24"/>
          <w:szCs w:val="24"/>
        </w:rPr>
        <w:t xml:space="preserve">  Семигорского сельского </w:t>
      </w:r>
      <w:r w:rsidR="004F38E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833E1" w:rsidRDefault="0027470B" w:rsidP="001833E1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Сетямин</w:t>
      </w:r>
      <w:proofErr w:type="spellEnd"/>
      <w:r w:rsidR="0018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E7" w:rsidRDefault="00D264E7"/>
    <w:sectPr w:rsidR="00D264E7" w:rsidSect="00B3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38EA"/>
    <w:rsid w:val="000E146F"/>
    <w:rsid w:val="001833E1"/>
    <w:rsid w:val="001C3CE9"/>
    <w:rsid w:val="001F3796"/>
    <w:rsid w:val="00252398"/>
    <w:rsid w:val="0027470B"/>
    <w:rsid w:val="004F38EA"/>
    <w:rsid w:val="00661A74"/>
    <w:rsid w:val="006D6A4E"/>
    <w:rsid w:val="00701E54"/>
    <w:rsid w:val="00861E1B"/>
    <w:rsid w:val="00B3768F"/>
    <w:rsid w:val="00D264E7"/>
    <w:rsid w:val="00D47DB6"/>
    <w:rsid w:val="00E9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38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F3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rsid w:val="004F38EA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Downloads\&#1053;&#1086;&#1089;&#1082;&#1086;&#1074;&#1072;\&#1050;&#1040;&#1044;&#1056;&#1067;\&#1053;&#1055;&#1040;\&#1087;&#1086;&#1089;&#1090;&#1072;&#1085;&#1086;&#1074;&#1083;&#1077;&#1085;&#1080;&#1077;%20&#8470;%2021%20&#1086;&#1090;%2008.04.2014&#1075;.%20&#1087;&#1083;&#1072;&#1085;%20&#1087;&#1086;%20&#1082;&#1086;&#1088;&#1088;&#1091;&#1087;&#1094;&#1080;&#1080;.doc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2020-01-23T07:05:00Z</cp:lastPrinted>
  <dcterms:created xsi:type="dcterms:W3CDTF">2019-01-17T08:31:00Z</dcterms:created>
  <dcterms:modified xsi:type="dcterms:W3CDTF">2020-01-27T03:24:00Z</dcterms:modified>
</cp:coreProperties>
</file>