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19" w:rsidRPr="00A57568" w:rsidRDefault="00DC5175" w:rsidP="00EC7F19">
      <w:pPr>
        <w:tabs>
          <w:tab w:val="left" w:pos="400"/>
          <w:tab w:val="left" w:pos="298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19.06.2020 г. № 45</w:t>
      </w:r>
      <w:r w:rsidR="00EC7F19">
        <w:rPr>
          <w:rFonts w:ascii="Arial" w:hAnsi="Arial" w:cs="Arial"/>
          <w:b/>
          <w:sz w:val="32"/>
          <w:szCs w:val="32"/>
        </w:rPr>
        <w:t>/1</w:t>
      </w:r>
    </w:p>
    <w:p w:rsidR="00EC7F19" w:rsidRPr="003B1437" w:rsidRDefault="00EC7F19" w:rsidP="00EC7F19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7F19" w:rsidRPr="003B1437" w:rsidRDefault="00EC7F19" w:rsidP="00EC7F19">
      <w:pPr>
        <w:tabs>
          <w:tab w:val="center" w:pos="4819"/>
          <w:tab w:val="left" w:pos="8040"/>
          <w:tab w:val="left" w:pos="8280"/>
          <w:tab w:val="left" w:pos="862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ИРКУТСКАЯ ОБЛАСТЬ</w:t>
      </w:r>
    </w:p>
    <w:p w:rsidR="00EC7F19" w:rsidRPr="003B1437" w:rsidRDefault="00EC7F19" w:rsidP="00EC7F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 xml:space="preserve">НИЖНЕИЛИМСКИЙ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3B1437">
        <w:rPr>
          <w:rFonts w:ascii="Arial" w:hAnsi="Arial" w:cs="Arial"/>
          <w:b/>
          <w:sz w:val="32"/>
          <w:szCs w:val="32"/>
        </w:rPr>
        <w:t>РАЙОН</w:t>
      </w:r>
    </w:p>
    <w:p w:rsidR="00EC7F19" w:rsidRPr="003B1437" w:rsidRDefault="00EC7F19" w:rsidP="00EC7F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 xml:space="preserve">СЕМИГОРСКОЕ </w:t>
      </w: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EC7F19" w:rsidRPr="003B1437" w:rsidRDefault="00EC7F19" w:rsidP="00EC7F19">
      <w:pPr>
        <w:tabs>
          <w:tab w:val="center" w:pos="4819"/>
          <w:tab w:val="left" w:pos="744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АДМИНИСТРАЦИЯ</w:t>
      </w:r>
    </w:p>
    <w:p w:rsidR="00EC7F19" w:rsidRDefault="00EC7F19" w:rsidP="00EC7F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ПОСТАНОВЛЕНИЕ</w:t>
      </w:r>
    </w:p>
    <w:p w:rsidR="00EC7F19" w:rsidRPr="00B754A7" w:rsidRDefault="00EC7F19" w:rsidP="00EC7F19">
      <w:pPr>
        <w:pStyle w:val="msonospacing0"/>
        <w:rPr>
          <w:rFonts w:ascii="Arial" w:hAnsi="Arial" w:cs="Arial"/>
          <w:sz w:val="32"/>
          <w:szCs w:val="32"/>
        </w:rPr>
      </w:pPr>
    </w:p>
    <w:p w:rsidR="00EC7F19" w:rsidRDefault="00EC7F19" w:rsidP="00EC7F19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ПОДГОТОВКЕ ПРОЕКТА ИЗМЕНЕНИЙ В «ПРАВИЛА ЗЕМЛЕПОЛЬЗОВАНИЯ И ЗАСТРОЙКИ» СЕМИГОРСКОГО СЕЛЬСКОГО ПОСЕЛЕНИЯ</w:t>
      </w:r>
    </w:p>
    <w:p w:rsidR="003F1658" w:rsidRPr="00EC7F19" w:rsidRDefault="003F1658" w:rsidP="00EC7F19">
      <w:pPr>
        <w:pStyle w:val="msonospacing0"/>
        <w:rPr>
          <w:rFonts w:ascii="Arial" w:hAnsi="Arial" w:cs="Arial"/>
          <w:sz w:val="24"/>
          <w:szCs w:val="24"/>
        </w:rPr>
      </w:pPr>
    </w:p>
    <w:p w:rsidR="00467F7E" w:rsidRPr="00EC7F19" w:rsidRDefault="00467F7E" w:rsidP="00EC7F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F19">
        <w:rPr>
          <w:rFonts w:ascii="Arial" w:hAnsi="Arial" w:cs="Arial"/>
          <w:sz w:val="24"/>
          <w:szCs w:val="24"/>
        </w:rPr>
        <w:t>На основании действующего классификатора видов разрешенного использования земельных участков, утвержденного приказом Минэкономразвития России от 01.09.2014г. №540, и руководствуясь Градостроительным кодексом Российской Ф</w:t>
      </w:r>
      <w:r w:rsidR="00EC7F19">
        <w:rPr>
          <w:rFonts w:ascii="Arial" w:hAnsi="Arial" w:cs="Arial"/>
          <w:sz w:val="24"/>
          <w:szCs w:val="24"/>
        </w:rPr>
        <w:t xml:space="preserve">едерации, </w:t>
      </w:r>
      <w:r w:rsidRPr="00EC7F19">
        <w:rPr>
          <w:rFonts w:ascii="Arial" w:hAnsi="Arial" w:cs="Arial"/>
          <w:sz w:val="24"/>
          <w:szCs w:val="24"/>
        </w:rPr>
        <w:t>администрация</w:t>
      </w:r>
      <w:r w:rsidR="00EC7F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7F19">
        <w:rPr>
          <w:rFonts w:ascii="Arial" w:hAnsi="Arial" w:cs="Arial"/>
          <w:sz w:val="24"/>
          <w:szCs w:val="24"/>
        </w:rPr>
        <w:t>Семигорского</w:t>
      </w:r>
      <w:proofErr w:type="spellEnd"/>
      <w:r w:rsidRPr="00EC7F1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67F7E" w:rsidRPr="00EC7F19" w:rsidRDefault="00467F7E" w:rsidP="00EC7F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7F7E" w:rsidRPr="00EC7F19" w:rsidRDefault="00467F7E" w:rsidP="00EC7F19">
      <w:pPr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EC7F19">
        <w:rPr>
          <w:rFonts w:ascii="Arial" w:hAnsi="Arial" w:cs="Arial"/>
          <w:b/>
          <w:sz w:val="30"/>
          <w:szCs w:val="30"/>
        </w:rPr>
        <w:t>ПОСТАНОВЛЯЕТ</w:t>
      </w:r>
      <w:r w:rsidR="00EC7F19" w:rsidRPr="00EC7F19">
        <w:rPr>
          <w:rFonts w:ascii="Arial" w:hAnsi="Arial" w:cs="Arial"/>
          <w:b/>
          <w:sz w:val="30"/>
          <w:szCs w:val="30"/>
        </w:rPr>
        <w:t>:</w:t>
      </w:r>
    </w:p>
    <w:p w:rsidR="00EC7F19" w:rsidRPr="00EC7F19" w:rsidRDefault="00EC7F19" w:rsidP="00EC7F1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67F7E" w:rsidRPr="00EC7F19" w:rsidRDefault="00467F7E" w:rsidP="00EC7F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F19">
        <w:rPr>
          <w:rFonts w:ascii="Arial" w:hAnsi="Arial" w:cs="Arial"/>
          <w:sz w:val="24"/>
          <w:szCs w:val="24"/>
        </w:rPr>
        <w:t>1. Комиссии по подготовке проекта внесения изменений в «Правила землепользования и застройки</w:t>
      </w:r>
      <w:r w:rsidR="00EC7F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7F19">
        <w:rPr>
          <w:rFonts w:ascii="Arial" w:hAnsi="Arial" w:cs="Arial"/>
          <w:sz w:val="24"/>
          <w:szCs w:val="24"/>
        </w:rPr>
        <w:t>Семигорского</w:t>
      </w:r>
      <w:proofErr w:type="spellEnd"/>
      <w:r w:rsidRPr="00EC7F19">
        <w:rPr>
          <w:rFonts w:ascii="Arial" w:hAnsi="Arial" w:cs="Arial"/>
          <w:sz w:val="24"/>
          <w:szCs w:val="24"/>
        </w:rPr>
        <w:t xml:space="preserve"> сельского поселения</w:t>
      </w:r>
      <w:r w:rsidR="00EC7F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3AEF" w:rsidRPr="00EC7F19">
        <w:rPr>
          <w:rFonts w:ascii="Arial" w:hAnsi="Arial" w:cs="Arial"/>
          <w:sz w:val="24"/>
          <w:szCs w:val="24"/>
        </w:rPr>
        <w:t>Нижнеилимского</w:t>
      </w:r>
      <w:proofErr w:type="spellEnd"/>
      <w:r w:rsidR="00983AEF" w:rsidRPr="00EC7F19">
        <w:rPr>
          <w:rFonts w:ascii="Arial" w:hAnsi="Arial" w:cs="Arial"/>
          <w:sz w:val="24"/>
          <w:szCs w:val="24"/>
        </w:rPr>
        <w:t xml:space="preserve"> муниципа</w:t>
      </w:r>
      <w:r w:rsidR="00EC7F19">
        <w:rPr>
          <w:rFonts w:ascii="Arial" w:hAnsi="Arial" w:cs="Arial"/>
          <w:sz w:val="24"/>
          <w:szCs w:val="24"/>
        </w:rPr>
        <w:t>льного района Иркутской области</w:t>
      </w:r>
      <w:r w:rsidRPr="00EC7F19">
        <w:rPr>
          <w:rFonts w:ascii="Arial" w:hAnsi="Arial" w:cs="Arial"/>
          <w:sz w:val="24"/>
          <w:szCs w:val="24"/>
        </w:rPr>
        <w:t xml:space="preserve">», </w:t>
      </w:r>
      <w:r w:rsidR="00947177" w:rsidRPr="00EC7F19">
        <w:rPr>
          <w:rFonts w:ascii="Arial" w:hAnsi="Arial" w:cs="Arial"/>
          <w:sz w:val="24"/>
          <w:szCs w:val="24"/>
        </w:rPr>
        <w:t>утвержденной постановлением №60 от 02.09.2019</w:t>
      </w:r>
      <w:r w:rsidR="00EC7F19">
        <w:rPr>
          <w:rFonts w:ascii="Arial" w:hAnsi="Arial" w:cs="Arial"/>
          <w:sz w:val="24"/>
          <w:szCs w:val="24"/>
        </w:rPr>
        <w:t xml:space="preserve"> года, </w:t>
      </w:r>
      <w:r w:rsidRPr="00EC7F19">
        <w:rPr>
          <w:rFonts w:ascii="Arial" w:hAnsi="Arial" w:cs="Arial"/>
          <w:sz w:val="24"/>
          <w:szCs w:val="24"/>
        </w:rPr>
        <w:t>подготовить Проект внесения изменений</w:t>
      </w:r>
      <w:r w:rsidR="00EC7F19">
        <w:rPr>
          <w:rFonts w:ascii="Arial" w:hAnsi="Arial" w:cs="Arial"/>
          <w:sz w:val="24"/>
          <w:szCs w:val="24"/>
        </w:rPr>
        <w:t>:</w:t>
      </w:r>
    </w:p>
    <w:p w:rsidR="00467F7E" w:rsidRPr="00EC7F19" w:rsidRDefault="00467F7E" w:rsidP="00EC7F1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C7F19">
        <w:rPr>
          <w:rFonts w:ascii="Arial" w:hAnsi="Arial" w:cs="Arial"/>
          <w:sz w:val="24"/>
          <w:szCs w:val="24"/>
        </w:rPr>
        <w:t>1.1. В части уточнения параметров разрешенного использования земельных участков в территориальной зоне</w:t>
      </w:r>
      <w:r w:rsidR="0071260C" w:rsidRPr="00EC7F19">
        <w:rPr>
          <w:rFonts w:ascii="Arial" w:hAnsi="Arial" w:cs="Arial"/>
          <w:sz w:val="24"/>
          <w:szCs w:val="24"/>
        </w:rPr>
        <w:t xml:space="preserve"> ЖИЛЫЕ ЗОНЫ </w:t>
      </w:r>
      <w:r w:rsidR="00947177" w:rsidRPr="00EC7F19">
        <w:rPr>
          <w:rFonts w:ascii="Arial" w:hAnsi="Arial" w:cs="Arial"/>
          <w:b/>
          <w:sz w:val="24"/>
          <w:szCs w:val="24"/>
        </w:rPr>
        <w:t>(ЖЗ-1</w:t>
      </w:r>
      <w:r w:rsidRPr="00EC7F19">
        <w:rPr>
          <w:rFonts w:ascii="Arial" w:hAnsi="Arial" w:cs="Arial"/>
          <w:b/>
          <w:sz w:val="24"/>
          <w:szCs w:val="24"/>
        </w:rPr>
        <w:t>)</w:t>
      </w:r>
    </w:p>
    <w:p w:rsidR="00EC7F19" w:rsidRDefault="00467F7E" w:rsidP="00EC7F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F19">
        <w:rPr>
          <w:rFonts w:ascii="Arial" w:hAnsi="Arial" w:cs="Arial"/>
          <w:sz w:val="24"/>
          <w:szCs w:val="24"/>
        </w:rPr>
        <w:t>1.2.</w:t>
      </w:r>
      <w:r w:rsidRPr="00EC7F19">
        <w:rPr>
          <w:rFonts w:ascii="Arial" w:hAnsi="Arial" w:cs="Arial"/>
          <w:b/>
          <w:sz w:val="24"/>
          <w:szCs w:val="24"/>
        </w:rPr>
        <w:t xml:space="preserve"> </w:t>
      </w:r>
      <w:r w:rsidRPr="00EC7F19">
        <w:rPr>
          <w:rFonts w:ascii="Arial" w:hAnsi="Arial" w:cs="Arial"/>
          <w:sz w:val="24"/>
          <w:szCs w:val="24"/>
        </w:rPr>
        <w:t>В части дополнения условно разрешенных видов</w:t>
      </w:r>
      <w:r w:rsidR="00EC7F19">
        <w:rPr>
          <w:rFonts w:ascii="Arial" w:hAnsi="Arial" w:cs="Arial"/>
          <w:sz w:val="24"/>
          <w:szCs w:val="24"/>
        </w:rPr>
        <w:t xml:space="preserve"> и параметров</w:t>
      </w:r>
      <w:r w:rsidRPr="00EC7F19">
        <w:rPr>
          <w:rFonts w:ascii="Arial" w:hAnsi="Arial" w:cs="Arial"/>
          <w:sz w:val="24"/>
          <w:szCs w:val="24"/>
        </w:rPr>
        <w:t xml:space="preserve"> использования земельных участков</w:t>
      </w:r>
      <w:r w:rsidR="00983AEF" w:rsidRPr="00EC7F19">
        <w:rPr>
          <w:rFonts w:ascii="Arial" w:hAnsi="Arial" w:cs="Arial"/>
          <w:sz w:val="24"/>
          <w:szCs w:val="24"/>
        </w:rPr>
        <w:t xml:space="preserve"> и объе</w:t>
      </w:r>
      <w:r w:rsidR="00EC7F19">
        <w:rPr>
          <w:rFonts w:ascii="Arial" w:hAnsi="Arial" w:cs="Arial"/>
          <w:sz w:val="24"/>
          <w:szCs w:val="24"/>
        </w:rPr>
        <w:t>ктов капитального строительства,</w:t>
      </w:r>
      <w:r w:rsidRPr="00EC7F19">
        <w:rPr>
          <w:rFonts w:ascii="Arial" w:hAnsi="Arial" w:cs="Arial"/>
          <w:sz w:val="24"/>
          <w:szCs w:val="24"/>
        </w:rPr>
        <w:t xml:space="preserve"> в соответствие с действующим классификатором видов разрешенного использования земельных участков, утвержденного приказом Минэкономразвития России от 01.09.2014г</w:t>
      </w:r>
      <w:r w:rsidR="00EC7F19">
        <w:rPr>
          <w:rFonts w:ascii="Arial" w:hAnsi="Arial" w:cs="Arial"/>
          <w:sz w:val="24"/>
          <w:szCs w:val="24"/>
        </w:rPr>
        <w:t>. №540</w:t>
      </w:r>
      <w:r w:rsidRPr="00EC7F19">
        <w:rPr>
          <w:rFonts w:ascii="Arial" w:hAnsi="Arial" w:cs="Arial"/>
          <w:sz w:val="24"/>
          <w:szCs w:val="24"/>
        </w:rPr>
        <w:t xml:space="preserve"> </w:t>
      </w:r>
      <w:r w:rsidR="0071260C" w:rsidRPr="00EC7F19">
        <w:rPr>
          <w:rFonts w:ascii="Arial" w:hAnsi="Arial" w:cs="Arial"/>
          <w:sz w:val="24"/>
          <w:szCs w:val="24"/>
        </w:rPr>
        <w:t>- Строительство учреждения культуры и искусства (дом культуры)</w:t>
      </w:r>
      <w:r w:rsidR="00677ED5" w:rsidRPr="00EC7F19">
        <w:rPr>
          <w:rFonts w:ascii="Arial" w:hAnsi="Arial" w:cs="Arial"/>
          <w:sz w:val="24"/>
          <w:szCs w:val="24"/>
        </w:rPr>
        <w:t>.</w:t>
      </w:r>
    </w:p>
    <w:p w:rsidR="00EC7F19" w:rsidRDefault="00467F7E" w:rsidP="00EC7F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F19">
        <w:rPr>
          <w:rFonts w:ascii="Arial" w:hAnsi="Arial" w:cs="Arial"/>
          <w:color w:val="000000"/>
          <w:sz w:val="24"/>
          <w:szCs w:val="24"/>
        </w:rPr>
        <w:t>2.</w:t>
      </w:r>
      <w:r w:rsidR="00A137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7F19">
        <w:rPr>
          <w:rFonts w:ascii="Arial" w:hAnsi="Arial" w:cs="Arial"/>
          <w:color w:val="000000"/>
          <w:sz w:val="24"/>
          <w:szCs w:val="24"/>
        </w:rPr>
        <w:t>Опубликовать данное Постановление в периодическом печатном издании «Вестник</w:t>
      </w:r>
      <w:r w:rsidR="00EC7F19">
        <w:rPr>
          <w:rFonts w:ascii="Arial" w:hAnsi="Arial" w:cs="Arial"/>
          <w:color w:val="000000"/>
          <w:sz w:val="24"/>
          <w:szCs w:val="24"/>
        </w:rPr>
        <w:t>» Администрации</w:t>
      </w:r>
      <w:r w:rsidR="008A4FC7" w:rsidRPr="00EC7F1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A4FC7" w:rsidRPr="00EC7F19">
        <w:rPr>
          <w:rFonts w:ascii="Arial" w:hAnsi="Arial" w:cs="Arial"/>
          <w:color w:val="000000"/>
          <w:sz w:val="24"/>
          <w:szCs w:val="24"/>
        </w:rPr>
        <w:t>Семигорского</w:t>
      </w:r>
      <w:proofErr w:type="spellEnd"/>
      <w:r w:rsidR="008A4FC7" w:rsidRPr="00EC7F19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EC7F19">
        <w:rPr>
          <w:rFonts w:ascii="Arial" w:hAnsi="Arial" w:cs="Arial"/>
          <w:color w:val="000000"/>
          <w:sz w:val="24"/>
          <w:szCs w:val="24"/>
        </w:rPr>
        <w:t>, разместить на официальном сайте.</w:t>
      </w:r>
    </w:p>
    <w:p w:rsidR="00467F7E" w:rsidRDefault="00467F7E" w:rsidP="00EC7F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F19">
        <w:rPr>
          <w:rFonts w:ascii="Arial" w:hAnsi="Arial" w:cs="Arial"/>
          <w:sz w:val="24"/>
          <w:szCs w:val="24"/>
        </w:rPr>
        <w:t xml:space="preserve">3. Контроль над исполнением </w:t>
      </w:r>
      <w:r w:rsidR="00EC7F19">
        <w:rPr>
          <w:rFonts w:ascii="Arial" w:hAnsi="Arial" w:cs="Arial"/>
          <w:sz w:val="24"/>
          <w:szCs w:val="24"/>
        </w:rPr>
        <w:t>распоряжения оставляю за собой.</w:t>
      </w:r>
    </w:p>
    <w:p w:rsidR="00EC7F19" w:rsidRDefault="00EC7F19" w:rsidP="00EC7F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7F19" w:rsidRPr="00EC7F19" w:rsidRDefault="00EC7F19" w:rsidP="00EC7F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7F19" w:rsidRDefault="00677ED5" w:rsidP="00EC7F19">
      <w:pPr>
        <w:pStyle w:val="a3"/>
        <w:rPr>
          <w:rFonts w:ascii="Arial" w:hAnsi="Arial" w:cs="Arial"/>
          <w:sz w:val="24"/>
          <w:szCs w:val="24"/>
        </w:rPr>
      </w:pPr>
      <w:r w:rsidRPr="00EC7F19">
        <w:rPr>
          <w:rFonts w:ascii="Arial" w:hAnsi="Arial" w:cs="Arial"/>
          <w:sz w:val="24"/>
          <w:szCs w:val="24"/>
        </w:rPr>
        <w:t>И</w:t>
      </w:r>
      <w:r w:rsidR="00EC7F19">
        <w:rPr>
          <w:rFonts w:ascii="Arial" w:hAnsi="Arial" w:cs="Arial"/>
          <w:sz w:val="24"/>
          <w:szCs w:val="24"/>
        </w:rPr>
        <w:t>.</w:t>
      </w:r>
      <w:r w:rsidRPr="00EC7F19">
        <w:rPr>
          <w:rFonts w:ascii="Arial" w:hAnsi="Arial" w:cs="Arial"/>
          <w:sz w:val="24"/>
          <w:szCs w:val="24"/>
        </w:rPr>
        <w:t xml:space="preserve"> о</w:t>
      </w:r>
      <w:r w:rsidR="00EC7F19">
        <w:rPr>
          <w:rFonts w:ascii="Arial" w:hAnsi="Arial" w:cs="Arial"/>
          <w:sz w:val="24"/>
          <w:szCs w:val="24"/>
        </w:rPr>
        <w:t>.</w:t>
      </w:r>
      <w:r w:rsidRPr="00EC7F19">
        <w:rPr>
          <w:rFonts w:ascii="Arial" w:hAnsi="Arial" w:cs="Arial"/>
          <w:sz w:val="24"/>
          <w:szCs w:val="24"/>
        </w:rPr>
        <w:t xml:space="preserve"> Главы </w:t>
      </w:r>
      <w:proofErr w:type="spellStart"/>
      <w:r w:rsidRPr="00EC7F19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EC7F19">
        <w:rPr>
          <w:rFonts w:ascii="Arial" w:hAnsi="Arial" w:cs="Arial"/>
          <w:sz w:val="24"/>
          <w:szCs w:val="24"/>
        </w:rPr>
        <w:t xml:space="preserve"> </w:t>
      </w:r>
      <w:r w:rsidRPr="00EC7F19">
        <w:rPr>
          <w:rFonts w:ascii="Arial" w:hAnsi="Arial" w:cs="Arial"/>
          <w:sz w:val="24"/>
          <w:szCs w:val="24"/>
        </w:rPr>
        <w:t>сельского поселения</w:t>
      </w:r>
    </w:p>
    <w:p w:rsidR="00677ED5" w:rsidRPr="00EC7F19" w:rsidRDefault="00677ED5" w:rsidP="00EC7F19">
      <w:pPr>
        <w:pStyle w:val="a3"/>
        <w:rPr>
          <w:rFonts w:ascii="Arial" w:hAnsi="Arial" w:cs="Arial"/>
          <w:sz w:val="24"/>
          <w:szCs w:val="24"/>
        </w:rPr>
      </w:pPr>
      <w:r w:rsidRPr="00EC7F19">
        <w:rPr>
          <w:rFonts w:ascii="Arial" w:hAnsi="Arial" w:cs="Arial"/>
          <w:sz w:val="24"/>
          <w:szCs w:val="24"/>
        </w:rPr>
        <w:t>В.В. Романова</w:t>
      </w:r>
    </w:p>
    <w:sectPr w:rsidR="00677ED5" w:rsidRPr="00EC7F19" w:rsidSect="00E34490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658"/>
    <w:rsid w:val="003F1658"/>
    <w:rsid w:val="00467F7E"/>
    <w:rsid w:val="0057501C"/>
    <w:rsid w:val="00677ED5"/>
    <w:rsid w:val="0071260C"/>
    <w:rsid w:val="00855ECE"/>
    <w:rsid w:val="008A4FC7"/>
    <w:rsid w:val="00947177"/>
    <w:rsid w:val="00983AEF"/>
    <w:rsid w:val="0099422B"/>
    <w:rsid w:val="00A137E3"/>
    <w:rsid w:val="00D04879"/>
    <w:rsid w:val="00DC5175"/>
    <w:rsid w:val="00EC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F1658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msonospacing0">
    <w:name w:val="msonospacing"/>
    <w:rsid w:val="003F16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3">
    <w:name w:val="No Spacing"/>
    <w:uiPriority w:val="1"/>
    <w:qFormat/>
    <w:rsid w:val="00467F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7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7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2020-07-16T03:14:00Z</cp:lastPrinted>
  <dcterms:created xsi:type="dcterms:W3CDTF">2020-07-15T02:57:00Z</dcterms:created>
  <dcterms:modified xsi:type="dcterms:W3CDTF">2020-07-31T01:41:00Z</dcterms:modified>
</cp:coreProperties>
</file>