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обжалования нормативных правовых актов и иных решений, принятых государственным органом, установлен Кодексом административного судопроизводства РФ, Арбитражным процессуальным кодексом РФ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1. Производство по административным делам об оспаривании нормативных правовых актов регламентировано главой 21 Кодекса административного судопроизводства Российской Федерации (КАС РФ).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208 КАС РФ:</w:t>
      </w:r>
    </w:p>
    <w:p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С административным исковым заявлением о признании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 действующим полностью или в части вправе обратиться лица,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применен этот акт, а также лица, которые являются субъектами отношений, 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оспариваемым нормативным правовым актом, если они полагают, что этим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нарушены или нарушаются их права, свободы и законные интересы.</w:t>
      </w:r>
    </w:p>
    <w:p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Общественное объединение вправе обратиться в суд с административным исковым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заявлением о признании нормативного правового акта не действующим полностью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части в защиту прав, свобод и законных интересов всех членов данного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объединения в случае, если это предусмотрено федеральным законом.</w:t>
      </w:r>
    </w:p>
    <w:p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С административным исковым заявлением о признании нормативного правового акта,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том числе принятого референдумом субъекта Российской Федерации или местным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референдумом, не действующим полностью или в части в суд может обратиться прокурор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 пределах своей компетенции, а также Президент Российской Федерации,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Российской Федерации, законодательный (представительный) орган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власти субъекта Российской Федерации, высшее должностное лицо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Федерации (руководитель высшего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субъекта Российской Федерации), орган местного самоуправления, 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образования, полагающие, что принятый нормативный правовой акт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иному нормативному правовому акту, имеющему большую юридическую силу,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их компетенцию или права, свободы и законные интересы граждан.</w:t>
      </w:r>
    </w:p>
    <w:p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С административным исковым заявлением о признании нормативного правового акта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 вопросам реализации избирательных прав и права на участие в референдуме граждан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Российской Федерации не действующим полностью или в части вправе обращаться также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Центральная избирательная комиссия Российской Федерации, избирательная комиссия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субъекта Российской Федерации, избирательная комиссия муниципального образования,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полагающие, что оспариваемый нормативный правовой акт не соответствует иному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нормативному правовому акту, имеющему большую юридическую силу, нарушает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избирательные права или право на участие в референдуме граждан Российской Федерации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либо компетенцию избирательной комиссии.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Административные исковые заявления о признании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недействующими в порядке, предусмотренном КАС РФ, не подлежат рассмотрению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суде, если проверка конституционности этих правовых актов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федеральными законами отнесена к компетенции Конституционного Суда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Федерации, конституционных (уставных) судов субъектов Российской Федерации.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Административное исковое заявление о признании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 может быть подано в суд в течение всего срока действия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7. Административное исковое заявление о признании закона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Федерации о роспуске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 может быть подано в суд в течение десяти дней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соответствующего нормативного правового акта.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8. По делам об оспаривании нормативных правовых актов судом не могут быть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встречные административные исковые требования.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При рассмотрении административных дел об оспаривании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актов в верховном суде республики, краевом, областном суде, суде города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значения, суде автономной области, суде автономного округа, в Верховном 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Российской Федерации граждане, участвующие в деле и не имеющие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юридического образования, ведут дела через представителей, отвечающих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статьей 55 КАС РФ.</w:t>
      </w:r>
      <w:proofErr w:type="gramEnd"/>
    </w:p>
    <w:p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Статьей 209 КАС РФ установлены требования к административному исковому заявлению</w:t>
      </w:r>
      <w:r w:rsidR="0036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об оспаривании нормативного правового акта и о признании нормативного правового акта</w:t>
      </w:r>
      <w:r w:rsidR="0036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недействующим.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Форма административного искового заявления должна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1 статьи 125 КАС РФ.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административном исковом заявлении об оспаривании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должны быть указаны: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сведения, предусмотренные пунктами 1, 2, 4 и 8 части 2 и частью 6 статьи 125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Кодекса;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власти, органа местного самоуправления, иного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органа, уполномоченной организации, должностного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оспариваемый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наименование, номер, дата принятия оспариваемого нормативного правового акта,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и дата его опубликования;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применении оспариваемого нормативного правового акта к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административному истцу или о том, что административный истец является субъектом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отношений, регулируемых этим актом;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том, какие права, свободы и законные интересы лица, обратившегося в суд,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нарушены, а при подаче такого заявления организациями и лицами, указанными в частях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3 и 4 статьи 208 КАС РФ, какие права, свободы и законные интересы иных лиц, в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интересах которых подано административное исковое заявление, нарушены, или о том,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существует реальная угроза их нарушения;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наименование и отдельные положения нормативного правового акта, который имеет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большую юридическую силу и на соответствие которому надлежит проверить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оспариваемый нормативный правовой акт полностью или в части;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ходатайства, обусловленные невозможностью приобщения каких-либо документов из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 указанных в части 3 настоящей статьи;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требование о признании оспариваемого нормативного правового акта недействующим с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на несоответствие законодательству Российской Федерации всего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 или отдельных его положений.</w:t>
      </w:r>
    </w:p>
    <w:p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К административному исковому заявлению о признании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 прилагаются документы, указанные в пунктах 1, 2, 4 и 5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126 настоящего Кодекса, документы, подтверждающие сведения, указанные в пункте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части 2 настоящей статьи, а также копия оспариваемого нормативного правового 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Статья 125. Форма и содержание административного искового заявления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Административное исковое заявление подается в суд в письменной форме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разборчивом виде и подписывается с указанием даты внесения 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административным истцом и (или) его представителем при наличии у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полномочий на подписание такого заявления и предъявление его в суд.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Если иное не установлено настоящим Кодексом, в административном исковом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заявлении должны быть указаны: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суда, в который подается административное исковое заявление;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административного истца, если административным истцом является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орган, организация или должностное лицо, место их нахождения, для организации также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ее государственной регистрации; фамилия, имя и отчество административного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истца, если административным истцом является гражданин, его место жительства или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пребывания, дата и место его рождения, сведения о высшем юридическом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 при намерении лично вести административное дело, по которому настоящим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Кодексом предусмотрено обязательное участие представителя; наименование или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представителя, его почтовый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адрес, сведения о высшем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юридическом образовании, если административное исковое заявление подается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представителем; номера телефонов, факсов, адреса электронной почты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истца, его представителя;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наименование административного ответчика, если административным ответчиком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орган, организация или должностное лицо, место их нахождения, для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индивидуального предпринимателя также сведения об их государственной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(если известны); фамилия, имя, отчество административного ответчика, если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административным ответчиком является гражданин, его место жительства или место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пребывания, дата и место его рождения (если известны);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номера телефонов, факсов,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 административного ответчика (если известны);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том, какие права, свободы и законные интересы лица, обратившегося в суд,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иных лиц, в интересах которых подано административное исковое заявление,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нарушены, или о причинах, которые могут повлечь за собой их нарушение;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содержание требований к административному ответчику и изложение оснований 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доводов, посредством которых административный истец обосновывает свои требования;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соблюдении досудебного порядка урегулирования спора, если данный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установлен федеральным законом;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подаче жалобы в порядке подчиненности и результатах ее рассмотрения при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условии, что такая жалоба подавалась;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сведения в случаях, если их указание предусмотрено положениями настоящего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Кодекса, определяющими особенности производства по отдельным категориям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административных дел;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прилагаемых к административному исковому заявлению документов.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В административном исковом заявлении, под</w:t>
      </w:r>
      <w:r>
        <w:rPr>
          <w:rFonts w:ascii="Times New Roman" w:hAnsi="Times New Roman" w:cs="Times New Roman"/>
          <w:sz w:val="24"/>
          <w:szCs w:val="24"/>
        </w:rPr>
        <w:t xml:space="preserve">аваемом в защиту прав, свобод и </w:t>
      </w:r>
      <w:r w:rsidR="00D35BC6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интересов группы лиц, должно быть указано, в</w:t>
      </w:r>
      <w:r>
        <w:rPr>
          <w:rFonts w:ascii="Times New Roman" w:hAnsi="Times New Roman" w:cs="Times New Roman"/>
          <w:sz w:val="24"/>
          <w:szCs w:val="24"/>
        </w:rPr>
        <w:t xml:space="preserve"> чем состоит нарушение их прав, </w:t>
      </w:r>
      <w:r w:rsidR="00D35BC6">
        <w:rPr>
          <w:rFonts w:ascii="Times New Roman" w:hAnsi="Times New Roman" w:cs="Times New Roman"/>
          <w:sz w:val="24"/>
          <w:szCs w:val="24"/>
        </w:rPr>
        <w:t>свобод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законных интересов.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В административном исковом заявлении административный истец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доказательства, которые ему известны и которые могут быть использованы судом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установлении обстоятельств, имеющих значение для правильного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разрешения административного дела.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В административном исковом заявлении административный истец может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свои ходатайства.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Административное исковое заявление, которое подается прокурором или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указанными в статье 40 КАС РФ, должно соответствовать требованиям,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пунктами 1 - 5, 8 и 9 части 2 настоящей статьи. В случае обращения прокурора в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прав, свобод и законных интересов гражданина в административном исковом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также должны быть указаны причины, исключающие возможность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искового заявления самим гражданином.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7. Административный истец, не облада</w:t>
      </w:r>
      <w:r>
        <w:rPr>
          <w:rFonts w:ascii="Times New Roman" w:hAnsi="Times New Roman" w:cs="Times New Roman"/>
          <w:sz w:val="24"/>
          <w:szCs w:val="24"/>
        </w:rPr>
        <w:t xml:space="preserve">ющий государственными или иными </w:t>
      </w:r>
      <w:r w:rsidR="00D35BC6">
        <w:rPr>
          <w:rFonts w:ascii="Times New Roman" w:hAnsi="Times New Roman" w:cs="Times New Roman"/>
          <w:sz w:val="24"/>
          <w:szCs w:val="24"/>
        </w:rPr>
        <w:t>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может направить другим лицам, участвующим в деле,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искового заявления и приложенных к нему документов, которые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отсутствуют, заказным письмом с уведомлением о вручении или иным 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позволяющим суду убедиться в получении адресатом копий заявления 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Административный истец, обладающий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обязан направить другим лицам, участвующим в деле,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искового заявления и приложенных к нему документов, которые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отсутствуют, заказным письмом с уведомлением о вручении или обеспечить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указанным лицам копий этих заявления и документов иным способом, позволяющим суду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убедиться в получении их адресатом.</w:t>
      </w:r>
      <w:proofErr w:type="gramEnd"/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8. Административное исковое заявление также может быть подано в суд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заполнения формы, размещенной на официальном сайте соответствующего 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(Часть 8 статьи 125 вступает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силу с 15 сентября 2016 года (Федеральный закон от 08.03.2015 № 22-ФЗ).</w:t>
      </w:r>
      <w:proofErr w:type="gramEnd"/>
    </w:p>
    <w:p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Статья 126. Документы, прилагаемые к административному исковому заявлению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Если иное не установлено КАС РФ, к административному исковому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уведомления о вручении или иные документы, подтверждающие вручение другим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лицам, участвующим в деле, направленных в соответствии с частью 7 статьи 125 КАС РФ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искового заявления и приложенных к нему документов,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у них отсутствуют.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другим лицам, участвующим в деле, копии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искового заявления и приложенных к нему документов не были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направлены, в суд представляются копии заявления и документов в количестве,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 числу административных ответчиков и заинтересованных лиц, а при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также копии для прокурора;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документ, подтверждающий уплату государственной пошлины в установленных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и размере либо право на получение льготы по уплате государственной пошлины,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ходатайство о предоставлении отсрочки, рассрочки, об уменьшении размера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 с приложением документов, свидетельствующих о наличии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оснований для этого;</w:t>
      </w:r>
      <w:proofErr w:type="gramEnd"/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обстоятельства, на которых административный истец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основывает свои требования, при условии, что административный истец по данной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административных дел не освобожден от доказывания каких-либо из этих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наличие высшего юридического образования у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гражданина, который является административным истцом и намерен лично вести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дело, по которому настоящим Кодексом предусмотрено обязательное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представителя;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доверенность или иные документы, удостоверяющие полномочия представителя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истца, документ, подтверждающий наличие у представителя высшего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образования, если административное исковое заявление подано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представителем;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документы, подтверждающие соблюдение административным истцом досудебного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урегулирования административных споров, если данный порядок установлен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законом, или документы, содержащие сведения о жалобе, поданной в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подчиненности, и результатах ее рассмотрения, при условии, что такая жалоба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подавалась;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документы в случаях, если их приложение предусмотрено положениями КАС РФ,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определяющими особенности производства по отдельным категориям административных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Документы, прилагаемые к административному исковому заявлению,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представлены в суд в электронной форме (часть 2 статьи 126 вступает в силу с 15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2016 года (Федеральный закон от 08.03.2015 N 22-ФЗ).</w:t>
      </w:r>
      <w:proofErr w:type="gramEnd"/>
    </w:p>
    <w:p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186 КАС РФ: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Решение суда вступает в законную силу по истечении срока, установленного КАС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для апелляционного обжалования, если оно не было обжаловано.</w:t>
      </w:r>
    </w:p>
    <w:p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случае подачи апелляционной жалобы решени</w:t>
      </w:r>
      <w:r>
        <w:rPr>
          <w:rFonts w:ascii="Times New Roman" w:hAnsi="Times New Roman" w:cs="Times New Roman"/>
          <w:sz w:val="24"/>
          <w:szCs w:val="24"/>
        </w:rPr>
        <w:t xml:space="preserve">е суда вступает в законную силу </w:t>
      </w:r>
      <w:r w:rsidR="00D35BC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рассмотрения судом этой жалобы, если обжалуемое решение суда не отменено.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отмены или изменения решения суда первой инстанции определением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апелляционной инстанции и принятия нового решения оно вступает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немедленно.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В соответствии со статьей 217 КАС РФ вступившее в законную силу решение суда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административному делу об оспаривании нормативного правового акта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обжаловано лицами, участвующими в деле, их представителями и иными лицами,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свободы и законные интересы которых затрагиваются решением суда.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Главой 22 КАС РФ регламентировано: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об оспаривании решений, действий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(бездействия) органов государственной власти, органов местного самоуправления, иных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 организаций, наделенных отдельными государственными или иными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публичными полномочиями, должностных лиц, государственных и муниципальных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служащих.</w:t>
      </w:r>
    </w:p>
    <w:p w:rsidR="00E0449F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E0449F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218 КАС РФ</w:t>
      </w:r>
      <w:proofErr w:type="gramStart"/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Гражданин, организация, иные лица могут обратиться в суд с требованиями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оспаривании решений, действий (бездействия) органа государственной власти,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местного самоуправления, иного органа, организации, наделенных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государственными или иными публичными полномочиями (включая решения,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(бездействие) квалификационной коллегии судей, экзаменационной комиссии),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должностного лица, государственного или муниципального служащего (далее -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организация, лицо, наделенные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полномочиями), если полагают, что нарушены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или оспорены их права, свободы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законные интересы, созданы препятствия к осуществлению их прав, свобод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законных интересов или на них незаконно возложены какие-либо обязанности.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Гражданин, организация, иные лица могут обратиться непосредственно в суд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оспорить решения, действия (бездействие) органа, организации, лица, наделенных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государственными или иными публичными полномочиями, в вышестоящие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подчиненности орган, организацию, у вышестоящего в порядке подчиненности лица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использовать иные внесудебные процедуры урегулирования споров.</w:t>
      </w:r>
      <w:proofErr w:type="gramEnd"/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если это предусмотрено федеральным законом, общественное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вправе обратиться в суд с требованием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органа, организации, лица, наделенных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если полагает, что нарушены или оспорены права, свободы и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интересы всех членов этого общественного объединения, созданы препятствия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осуществлению их прав, свобод и реализации законных интересов или на них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возложены какие-либо обязанности.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установлено обязательное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досудебного порядка разрешения административных споров, обращение в суд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только после соблюдения этого порядка.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В случаях, предусмотренных КАС РФ, органы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Уполномоченный по правам человека в Российской Федерации, уполномоченный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правам человека в субъекте Российской Федерации, иные органы, организации и лица,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также прокурор в пределах своей компетенции могут обратиться в суд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административными исковыми заявлениями о признании незаконными решений,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(бездействия) органов, организаций, лиц, наделенных государственными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публичными полномочиями, в защиту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 иных лиц,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полагают, что оспариваемые решения, действия (бездействие) не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нормативному правовому акту, нарушают права, свободы и законные интересы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организаций, иных лиц, создают препятствия к осуществлению их прав, свобод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реализации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или на них незаконно возложены </w:t>
      </w:r>
      <w:r w:rsidR="00D35BC6">
        <w:rPr>
          <w:rFonts w:ascii="Times New Roman" w:hAnsi="Times New Roman" w:cs="Times New Roman"/>
          <w:sz w:val="24"/>
          <w:szCs w:val="24"/>
        </w:rPr>
        <w:t>какие-либо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Административные исковые заявления подаются в суд по правилам подсудности,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установленным главой 2 КАС РФ.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Не подлежат рассмотрению в порядке, предусмотренном КАС РФ, административные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исковые заявления о признании незаконными решений, действий (бездействия)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организаций, лиц, наделенных государственными или иными публичными полномочиями,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 случаях, если проверка законности таких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осуществляется в ином судебном порядке.</w:t>
      </w:r>
    </w:p>
    <w:p w:rsidR="00E0449F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E0449F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219 КАС РФ: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Если КАС РФ не установлены иные сроки обращения с административным исковым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заявлением в суд, административное исковое заявление может быть подано в суд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течение трех месяцев со дня, когда гражданину, организации, иному лицу стало 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 нарушении их прав, свобод и законных интересов.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Административное исковое заявление об оспаривании решения 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органа муниципального образования о самороспуске или об оспаривании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об удалении в отставку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муниципального образования может быть подано в суд в течение десяти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принятия соответствующего решения.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Административное исковое заявление о признании незаконными решений,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(бездействия) судебного пристава-исполнителя может быть подано в суд в течение 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дней со дня, когда гражданину, организации, иному лицу стало известно о нарушении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прав, свобод и законных интересов.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Административное исковое заявление о</w:t>
      </w:r>
      <w:r>
        <w:rPr>
          <w:rFonts w:ascii="Times New Roman" w:hAnsi="Times New Roman" w:cs="Times New Roman"/>
          <w:sz w:val="24"/>
          <w:szCs w:val="24"/>
        </w:rPr>
        <w:t xml:space="preserve">б оспаривании решений, действий </w:t>
      </w:r>
      <w:r w:rsidR="00D35BC6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самоуправления по вопросам, связанным с согласованием места и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публичного мероприятия (собрания, митинга, демонстрации, шествия, пикетирования),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также с вынесенным этими органами предупреждением в отношении целей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публичного мероприятия и формы его проведения, может быть подано в суд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десяти дней со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дня, когда гражданину, организации, иному лицу стало известно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нарушении их прав, свобод и законных интересов.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Пропуск установленного срока обращения в суд не является основанием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принятии административного искового заявления к производству суда. Причины пропуска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срока обращения в суд выясняются в предварительном судебном заседании или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заседании.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Несвоевременное рассмотрение или не рассмотрение жалобы вышестоящим 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вышестоящим должностным лицом свидетельствует о наличии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пропуска срока обращения в суд.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Пропущенный по указанной в части 6 настоящей статьи или иной 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причине срок подачи административного искового заявления может быть восстановлен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судом, за исключением случаев, если его восстановление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Кодексом.</w:t>
      </w:r>
      <w:proofErr w:type="gramEnd"/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8. Пропуск срока обращения в суд без уважительной причины, а также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восстановления пропущенного (в том числе по уважительной причине) срока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 является основанием для отказа в удовлетворении административного иска.</w:t>
      </w:r>
    </w:p>
    <w:p w:rsidR="00E0449F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E0449F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Статьей 220 КАС РФ установлены требования к административному исковому заявлению</w:t>
      </w:r>
      <w:r w:rsidR="00E04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о признании незаконными решений, действий (бездействия) органа, организации, лица,</w:t>
      </w:r>
      <w:r w:rsidR="00E04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наделенных государственными или иными публичными полномочиями, а именно: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Форма административного искового заявления должна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частью 1 статьи 125 КАС РФ.</w:t>
      </w:r>
    </w:p>
    <w:p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административном исковом заявлении о признании незаконными решений,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(бездействия) органа, организации, лица, наделенных государственными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публичными полномочиями, должны быть указаны: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сведения, предусмотренные пунктами 1, 2, 8 и 9 части 2 и частью 6 статьи 125 КАС РФ;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орган, организация, лицо,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 или иными публичными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 и принявшие оспариваемое решение либо совершившие оспариваемое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 (бездействие);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наименование, номер, дата принятия оспариваемого решения, дата и место совершения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оспариваемого действия (бездействия);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том, в чем заключается оспариваемое бездействие (от принятия каких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либо от совершения каких действий в соответствии с обязанностями,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возложенными в установленном законом порядке, уклоняются орган, организация, лицо,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наделенные государственными или иными публичными полномочиями);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известные данные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оспариваемых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решения, действия (бездействия).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оспаривания решения, действия (бездействия)</w:t>
      </w:r>
      <w:r w:rsidR="00A8245B">
        <w:rPr>
          <w:rFonts w:ascii="Times New Roman" w:hAnsi="Times New Roman" w:cs="Times New Roman"/>
          <w:sz w:val="24"/>
          <w:szCs w:val="24"/>
        </w:rPr>
        <w:t xml:space="preserve"> судебного пристава-исполнителя </w:t>
      </w:r>
      <w:r>
        <w:rPr>
          <w:rFonts w:ascii="Times New Roman" w:hAnsi="Times New Roman" w:cs="Times New Roman"/>
          <w:sz w:val="24"/>
          <w:szCs w:val="24"/>
        </w:rPr>
        <w:t>'E2н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таких данных указываются известные сведения об исполнительном документе,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исполнением которого оспариваются решение, действие (бездействие), и об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исполнительном производстве;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правах, свободах и законных интересах административного истца, которые,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его мнению, нарушаются оспариваемыми решением, действием (бездействием), а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подачи заявления прокурором или указанными в статье 40 КАС РФ лицами </w:t>
      </w:r>
      <w:r w:rsidR="00A824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правах, свободах и законных интересах иных лиц;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нормативные правовые акты и их положения, на соответствие которым надлежит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оспариваемые решение, действие (бездействие);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 невозможности приложения к административному исковому заявлению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каких-либо документов из числа указанных в части 3 настоящей статьи 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ходатайства;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том, подавалась ли в вышестоящий в порядке подчиненности орган или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вышестоящему в порядке подчиненности лицу жалоба по тому же предмету, который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 в подаваемом административном исковом заявлении. Если такая жалоба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подавалась, указываются дата ее подачи, результат ее рассмотрения;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о признании незаконными решения, действия (бездействия) органа,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 или иными публичными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К административному исковому заявлению о признании незаконными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действия (бездействия) органа, организации, лица, наделенных государственными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иными публичными полномочиями, прилагаются документы, указанные в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126 КАС РФ, а также копия ответа из вышестоящего в порядке подчиненности органа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 вышестоящего в порядке подчиненности лица, если таким органом или лицом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рассмотрена жалоба по тому же предмету, который указан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в подаваемом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административном исковом заявлении.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статьей 227 КАС РФ: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Решение по административному делу об оспаривании решения, действия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вступает в законную силу по правилам, предусмотренным статьей 186 КАС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Статьей 228 КАС РФ установлено, что решение суда по административному делу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оспаривании решения, действия (бездействия) органа, организации, лица, наделенных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государственными или иными публичными полномочиями, может быть обжаловано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общим правилам, установленным КАС РФ.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6" w:rsidRDefault="00A8245B" w:rsidP="00A8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5BC6">
        <w:rPr>
          <w:rFonts w:ascii="Times New Roman" w:hAnsi="Times New Roman" w:cs="Times New Roman"/>
          <w:b/>
          <w:bCs/>
          <w:sz w:val="24"/>
          <w:szCs w:val="24"/>
        </w:rPr>
        <w:t>. Порядок обжалования нормативных правовых актов, иных решений, действия</w:t>
      </w:r>
    </w:p>
    <w:p w:rsidR="00D35BC6" w:rsidRDefault="00D35BC6" w:rsidP="00A8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(бездействия) в соответствии с Арбитражным процессуальным кодексом (АПК РФ).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Производство в арбитражном суде по делам, возникающим из административных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публичных правоотношений, регламентировано раз</w:t>
      </w:r>
      <w:r>
        <w:rPr>
          <w:rFonts w:ascii="Times New Roman" w:hAnsi="Times New Roman" w:cs="Times New Roman"/>
          <w:sz w:val="24"/>
          <w:szCs w:val="24"/>
        </w:rPr>
        <w:t xml:space="preserve">делом III АПК РФ (главы 22, 23, </w:t>
      </w:r>
      <w:r w:rsidR="00D35BC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АПК РФ).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189 АПК РФ, устанавливающий порядок рассмотрения дел,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возникающих из административных и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иных публичных правоотношений,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арбитражным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судом рассматриваются: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Дела, возникающие из административных и иных публичных правоотношений,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рассматриваются по общим правилам искового производства, предусмотренным АПК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 особенностями, установленными в разделе III АПК РФ, если иные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судопроизводства не предусмотрены федеральным законом.</w:t>
      </w:r>
      <w:proofErr w:type="gramEnd"/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Заявления по делам, возникающим из административных и иных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правоотношений, подаются в арбитражный суд по общим правилам подсудности,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АПК РФ, если в разделе III АПК РФ не установлено иное.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Обязанность доказывания обстоятельств, послуживших основанием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оспариваемого акта, законности оспариваемых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самоуправления, иных органов,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наделенных федеральным законом отдельными государственными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публичными полномочиями, должностных лиц, возлагается на органы и лиц,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приняли оспариваемый акт, решение, совершили оспариваемые действия (бездействие).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Рассмотрение дел об оспаривании нормативных правовых актов Судом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интеллектуальным правам регламентировано главой 23 АПК РФ.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191 АПК РФ: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исполнительной власти в сфере патентных прав и прав на селекционные достижения,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 на топологии интегральных микросхем, права на секреты производства (ноу-хау),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 на средства индивидуализации юридических лиц, товаров, работ,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предприятий, права использования результатов интеллектуальной деятельности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единой технологии (далее в настоящей главе - нормативный правовой акт)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рассматриваются Судом по интеллектуальным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правам по общим правилам искового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производства, предусмотренным АПК РФ, с особенностями, установленными в главе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АПК РФ.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Производство по делам об оспаривании норматив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актов возбуждается </w:t>
      </w:r>
      <w:r w:rsidR="00D35B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основании заявлений заинтересованных лиц, обратившихся с требованием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такого оспариваемого акта недействующим.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192 АПК РФ: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Граждане, организации и иные лица вправе обратиться в Суд по интеллектуальным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правам с заявлениями о признании недействующими нормативных правовых актов,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полагают, что такой оспариваемый нормативный правовой акт или отдельные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положения не соответствуют закону или иному нормативному правовому акту,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большую юридическую силу, и нарушают их права и законные интересы.</w:t>
      </w:r>
      <w:proofErr w:type="gramEnd"/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Прокурор, а также государственные органы, органы местного самоуправления,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органы вправе обратиться в Суд по интеллектуальным правам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предусмотренных настоящим Кодексом, с заявлениями о признании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правовых актов недействующими, если полагают, что такой оспариваемый акт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отдельные его положения не соответствуют закону или иному нормативному 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акту, имеющим большую юридическую силу, и нарушают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граждан, организаций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>, иных лиц.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Обращение заинтересованного лица в вышестоящий в порядке подчиненности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или к должностному лицу не является обязательным условием для подачи заявления в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 интеллектуальным правам, если федеральным законом не установлено иное.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заявлению о признании нормативного правового акта недействующим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установлены ст. 193 АПК РФ установлены ст. 193 АПК РФ.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Заявление о признании нормативного правового акта недействующим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соответствовать требованиям, предусмотренным частью 1, пунктами 1, 2 и 10 части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частью 3 статьи 125 АПК РФ.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должны быть также указаны: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федерального органа исполнительной власти, принявшего оспариваемый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название, номер, дата принятия, источник опубликования и иные данные об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оспариваемом нормативном правовом акте;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законные интересы заявителя, которые, по его мнению, нарушаются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оспариваемым актом или его отдельными положениями;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название нормативного правового акта, который имеет большую юридическую силу 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соответствие которому надлежит проверить оспариваемый акт или его отдельные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требование заявителя о признании оспариваемого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прилагаемых документов.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К заявлению прилагаются документы, указа</w:t>
      </w:r>
      <w:r>
        <w:rPr>
          <w:rFonts w:ascii="Times New Roman" w:hAnsi="Times New Roman" w:cs="Times New Roman"/>
          <w:sz w:val="24"/>
          <w:szCs w:val="24"/>
        </w:rPr>
        <w:t xml:space="preserve">нные в пунктах 1 - 5 статьи 126 </w:t>
      </w:r>
      <w:r w:rsidR="00D35BC6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Кодекса, а также текст оспариваемого нормативного правового акта.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Подача заявления в Суд по интеллектуальным правам не приостанавливает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оспариваемого нормативного правового акта.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Главой 24 АПК РФ установлены положения по рассмотрению дел об оспаривании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ненормативных правовых актов, решений и действий (бездействия)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самоуправления, иных органов, организаций, наделенных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федеральным законом отдельными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должностных лиц.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197 АПК РФ: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Дела об оспаривании затрагивающих права и законные интересы лиц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ненормативных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актов, решений и действий (бездействия)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самоуправления, иных органов, организаций, наделенных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отдельными государственными или иными публичными полномочиями (далее - органы,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осуществляющие публичные полномочия), должностных лиц, в том числе судебных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приставов - исполнителей, рассматриваются арбитражным судом по общим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искового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производства, предусмотренным АПК РФ с особенностями, установленными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главе 24 АПК РФ.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Производство по делам об оспаривании ненормативных правовых актов,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действий (бездействия) органов, осуществляющих публичные полномочия,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лиц возбуждается на основании заявления заинтересованного лица, обратившегося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 xml:space="preserve">арбитражный суд с требованием о признании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ненормативных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правовых актов или о признании незаконными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указанных органов и лиц.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статьей 198 АПК РФ: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Граждане, организации и иные лица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арбитражный суд с </w:t>
      </w:r>
      <w:r w:rsidR="00D35BC6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 признании недействительными ненормативных правовых актов, незаконными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 действий (бездействия) органов, осуществляющих публичные полномочия,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должностных лиц, если полагают, что оспариваемый ненормативный правовой акт,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решение и действие (бездействие) не соответствуют закону или иному нормативному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правовому акту и нарушают их права и законные интересы в сфере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 иной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экономической деятельности, незаконно возлагают на них какие-либо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создают иные препятствия для осуществления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экономической деятельности.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Прокурор, а также органы,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ие публичные полномочия, вправе </w:t>
      </w:r>
      <w:r w:rsidR="00D35BC6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 арбитражный суд с заявление</w:t>
      </w:r>
      <w:r>
        <w:rPr>
          <w:rFonts w:ascii="Times New Roman" w:hAnsi="Times New Roman" w:cs="Times New Roman"/>
          <w:sz w:val="24"/>
          <w:szCs w:val="24"/>
        </w:rPr>
        <w:t xml:space="preserve">м о признании недействительными </w:t>
      </w:r>
      <w:r w:rsidR="00D35BC6">
        <w:rPr>
          <w:rFonts w:ascii="Times New Roman" w:hAnsi="Times New Roman" w:cs="Times New Roman"/>
          <w:sz w:val="24"/>
          <w:szCs w:val="24"/>
        </w:rPr>
        <w:t>ненормативных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 xml:space="preserve">правовых актов, </w:t>
      </w:r>
      <w:r w:rsidR="00D35BC6">
        <w:rPr>
          <w:rFonts w:ascii="Times New Roman" w:hAnsi="Times New Roman" w:cs="Times New Roman"/>
          <w:sz w:val="24"/>
          <w:szCs w:val="24"/>
        </w:rPr>
        <w:lastRenderedPageBreak/>
        <w:t>незаконными решений и действий (бездействия)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осуществляющих публичные полномочия, должностных лиц, если они полагают,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оспариваемый ненормативный правовой акт, решение и действие (бездействие)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соответствуют закону или иному нормативному правовому акту и нарушают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законные интересы граждан, организаций, иных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 xml:space="preserve"> лиц в сфере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экономической деятельности, незаконно возлагают на них какие-либо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создают иные препятствия для осуществления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экономической деятельности.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 xml:space="preserve">3. Заявления о признании ненормативных правовых актов 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>, решени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D35B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действий (бездействия) незаконными рассматриваются в арбитражном суде, если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рассмотрение в соответствии с федеральным законом не отнесено к компетенции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судов.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Заявление может быть подано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дня, </w:t>
      </w:r>
      <w:r w:rsidR="00D35BC6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гражданину, организации стало известно о нарушении их прав и законных интересов,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иное не установлено федеральным законом. Пропущенный по уважительной причине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подачи заявления может быть восстановлен судом.</w:t>
      </w:r>
    </w:p>
    <w:p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заявлению о признании ненормативного правового акта </w:t>
      </w:r>
      <w:proofErr w:type="gramStart"/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недействительным</w:t>
      </w:r>
      <w:proofErr w:type="gramEnd"/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решений и действий (бездействия) незаконными установлены статьей 199 АПК РФ.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Заявление о признании ненормативного правового акта недействительным,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действий (бездействия) незаконными должно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частью</w:t>
      </w:r>
      <w:proofErr w:type="gramStart"/>
      <w:r w:rsidR="00D35B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35BC6">
        <w:rPr>
          <w:rFonts w:ascii="Times New Roman" w:hAnsi="Times New Roman" w:cs="Times New Roman"/>
          <w:sz w:val="24"/>
          <w:szCs w:val="24"/>
        </w:rPr>
        <w:t>, пунктами 1, 2 и 10 части 2, частью 3 статьи 125 АПК РФ.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должны быть также указаны: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лица, которые приняли оспариваемый акт, решение,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совершили оспариваемые действия (бездействие);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название, номер, дата принятия оспариваемого акта, решения, время совершения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законные интересы, которые, по мнению заявителя, нарушаются оспариваемым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актом, решением и действием (бездействием);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законы и иные нормативные правовые акты, которым, по мнению заявителя, не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оспариваемый акт, решение и действие (бездействие);</w:t>
      </w:r>
    </w:p>
    <w:p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требование заявителя о признании ненормативного правового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и действий (бездействия) незаконными.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В заявлении об оспаривании решений и действий (бездействия)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службы судебных приставов должны быть также указаны сведения об исполнительном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документе, в связи с исполнением которого оспариваются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(бездействие) указанного должностного лица.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К заявлению прилагаются документы, указанные в статье 126 АПК РФ, а также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оспариваемого акта, решения.</w:t>
      </w:r>
    </w:p>
    <w:p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К заявлению об оспаривании решений и действий (бездействия)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службы судебных приставов прилагаются, кроме того, уведомление о вручении или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документы, подтверждающие направление копии заявления и необходимых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указанному должностному лицу и другой стороне исполнительного производства.</w:t>
      </w:r>
    </w:p>
    <w:p w:rsidR="00D35BC6" w:rsidRPr="00A8245B" w:rsidRDefault="00A8245B" w:rsidP="00A8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По ходатайству заявителя арбитражный суд может приостановить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париваемого акта, решения.</w:t>
      </w:r>
    </w:p>
    <w:sectPr w:rsidR="00D35BC6" w:rsidRPr="00A8245B" w:rsidSect="00F3372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D35BC6"/>
    <w:rsid w:val="001C0AD0"/>
    <w:rsid w:val="00365329"/>
    <w:rsid w:val="00A8245B"/>
    <w:rsid w:val="00D35BC6"/>
    <w:rsid w:val="00E0449F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2022-05-18T05:42:00Z</dcterms:created>
  <dcterms:modified xsi:type="dcterms:W3CDTF">2022-05-18T06:36:00Z</dcterms:modified>
</cp:coreProperties>
</file>