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bookmarkStart w:id="0" w:name="_GoBack"/>
      <w:bookmarkEnd w:id="0"/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t>Приложение 1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0379BE" w:rsidRDefault="000379B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0379BE" w:rsidRDefault="00B206B8" w:rsidP="000379B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0379BE">
        <w:rPr>
          <w:rFonts w:ascii="Times New Roman" w:hAnsi="Times New Roman" w:cs="Times New Roman"/>
          <w:bCs w:val="0"/>
          <w:color w:val="333333"/>
          <w:sz w:val="24"/>
          <w:szCs w:val="24"/>
        </w:rPr>
        <w:t>Термины и определения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Административном регламенте используются следующие термины и определения: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70"/>
        <w:gridCol w:w="6979"/>
      </w:tblGrid>
      <w:tr w:rsidR="00B206B8" w:rsidRPr="006C7DD9" w:rsidTr="000379BE">
        <w:trPr>
          <w:trHeight w:val="21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Зеленые 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Компенсационное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Муниципальная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муниципальная услуга «Выдача разрешений на право вырубки зеленых </w:t>
            </w:r>
            <w:r w:rsidRPr="000379BE">
              <w:rPr>
                <w:color w:val="242424"/>
              </w:rPr>
              <w:t>насаждений</w:t>
            </w:r>
            <w:r w:rsidRPr="000379BE">
              <w:rPr>
                <w:rStyle w:val="apple-converted-space"/>
                <w:color w:val="242424"/>
              </w:rPr>
              <w:t> </w:t>
            </w:r>
            <w:r w:rsidR="009C3687" w:rsidRPr="000379BE">
              <w:rPr>
                <w:iCs/>
                <w:color w:val="242424"/>
              </w:rPr>
              <w:t>Семигорского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лицо, обращающееся с Заявлением о предоставлении муниципальной услуги «Выдача разрешений на право вырубки </w:t>
            </w:r>
            <w:r w:rsidRPr="000379BE">
              <w:rPr>
                <w:color w:val="242424"/>
              </w:rPr>
              <w:t>зеленых насаждений</w:t>
            </w:r>
            <w:r w:rsidR="009C3687" w:rsidRPr="000379BE">
              <w:rPr>
                <w:iCs/>
                <w:color w:val="242424"/>
              </w:rPr>
              <w:t>Семигорского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информационно-телекоммуникационная сеть «Интернет»;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государственная информационная система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 «Портал государственных и муниципальных услуг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области»</w:t>
            </w:r>
            <w:hyperlink r:id="rId8" w:history="1">
              <w:r w:rsidRPr="006C7DD9">
                <w:rPr>
                  <w:rStyle w:val="a5"/>
                  <w:color w:val="1D85B3"/>
                  <w:u w:val="none"/>
                  <w:bdr w:val="none" w:sz="0" w:space="0" w:color="auto" w:frame="1"/>
                </w:rPr>
                <w:t>;</w:t>
              </w:r>
            </w:hyperlink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="000379BE">
              <w:rPr>
                <w:color w:val="242424"/>
              </w:rPr>
              <w:t xml:space="preserve">Иркутской </w:t>
            </w:r>
            <w:r w:rsidRPr="006C7DD9">
              <w:rPr>
                <w:color w:val="242424"/>
              </w:rPr>
              <w:t>области»</w:t>
            </w: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Заявление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t>Приложение 2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 Муниципальной услуги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Default="00B206B8" w:rsidP="000379BE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0379BE" w:rsidRPr="006C7DD9" w:rsidRDefault="000379BE" w:rsidP="000379BE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b/>
          <w:bCs/>
          <w:color w:val="242424"/>
        </w:rPr>
        <w:t>1.</w:t>
      </w:r>
      <w:r w:rsidRPr="006C7DD9">
        <w:rPr>
          <w:rStyle w:val="apple-converted-space"/>
          <w:b/>
          <w:bCs/>
          <w:color w:val="242424"/>
        </w:rPr>
        <w:t> </w:t>
      </w:r>
      <w:r w:rsidRPr="00685E6A">
        <w:rPr>
          <w:b/>
          <w:bCs/>
          <w:color w:val="242424"/>
        </w:rPr>
        <w:t>Администрация</w:t>
      </w:r>
      <w:r w:rsidRPr="00685E6A">
        <w:rPr>
          <w:rStyle w:val="apple-converted-space"/>
          <w:b/>
          <w:bCs/>
          <w:color w:val="242424"/>
        </w:rPr>
        <w:t> </w:t>
      </w:r>
      <w:r w:rsidR="009C3687" w:rsidRPr="00685E6A">
        <w:rPr>
          <w:b/>
          <w:bCs/>
          <w:iCs/>
          <w:color w:val="242424"/>
        </w:rPr>
        <w:t>Семигорского</w:t>
      </w:r>
      <w:r w:rsidRPr="00685E6A">
        <w:rPr>
          <w:b/>
          <w:bCs/>
          <w:iCs/>
          <w:color w:val="242424"/>
        </w:rPr>
        <w:t xml:space="preserve"> сельского поселения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Место нахождения: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График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56"/>
      </w:tblGrid>
      <w:tr w:rsidR="00B206B8" w:rsidRPr="00030758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030758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030758">
              <w:rPr>
                <w:color w:val="242424"/>
              </w:rPr>
              <w:t>Понедельник</w:t>
            </w:r>
            <w:r w:rsidRPr="00030758">
              <w:rPr>
                <w:iCs/>
                <w:color w:val="242424"/>
              </w:rPr>
              <w:t xml:space="preserve">: </w:t>
            </w:r>
            <w:r w:rsidR="00030758" w:rsidRPr="00030758">
              <w:rPr>
                <w:iCs/>
                <w:color w:val="242424"/>
              </w:rPr>
              <w:t>8</w:t>
            </w:r>
            <w:r w:rsidRPr="00030758">
              <w:rPr>
                <w:iCs/>
                <w:color w:val="242424"/>
              </w:rPr>
              <w:t>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030758">
            <w:pPr>
              <w:pStyle w:val="a3"/>
              <w:spacing w:before="0" w:beforeAutospacing="0" w:after="0" w:afterAutospacing="0"/>
              <w:jc w:val="both"/>
            </w:pPr>
            <w:r w:rsidRPr="00685E6A">
              <w:t>Пятница: 9.00-1</w:t>
            </w:r>
            <w:r w:rsidR="00030758" w:rsidRPr="00685E6A">
              <w:t>7</w:t>
            </w:r>
            <w:r w:rsidRPr="00685E6A"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Суббота</w:t>
      </w:r>
      <w:r w:rsidR="00485D16">
        <w:rPr>
          <w:color w:val="242424"/>
        </w:rPr>
        <w:t>:</w:t>
      </w:r>
      <w:r w:rsidRPr="006C7DD9">
        <w:rPr>
          <w:color w:val="242424"/>
        </w:rPr>
        <w:t xml:space="preserve"> выходной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Воскресенье: выходной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>Контактный телефон Администрации: 8</w:t>
      </w:r>
      <w:r w:rsidR="00685E6A">
        <w:rPr>
          <w:lang w:val="en-US"/>
        </w:rPr>
        <w:t xml:space="preserve"> – 924 </w:t>
      </w:r>
      <w:r w:rsidR="00685E6A">
        <w:t>–</w:t>
      </w:r>
      <w:r w:rsidR="00685E6A">
        <w:rPr>
          <w:lang w:val="en-US"/>
        </w:rPr>
        <w:t xml:space="preserve"> 609 – 12 – 77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85E6A">
        <w:t xml:space="preserve">График приема Заявителей </w:t>
      </w:r>
      <w:r w:rsidRPr="006C7DD9">
        <w:rPr>
          <w:color w:val="242424"/>
        </w:rPr>
        <w:t>по вопросу консультирования по порядку предоставления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5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85E6A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85E6A">
              <w:rPr>
                <w:color w:val="242424"/>
              </w:rPr>
              <w:t>Понедельник</w:t>
            </w:r>
            <w:r w:rsidRPr="00685E6A">
              <w:rPr>
                <w:iCs/>
                <w:color w:val="242424"/>
              </w:rPr>
              <w:t xml:space="preserve">: </w:t>
            </w:r>
            <w:r w:rsidR="00685E6A" w:rsidRPr="00685E6A">
              <w:rPr>
                <w:iCs/>
                <w:color w:val="242424"/>
                <w:lang w:val="en-US"/>
              </w:rPr>
              <w:t>8</w:t>
            </w:r>
            <w:r w:rsidRPr="00685E6A">
              <w:rPr>
                <w:iCs/>
                <w:color w:val="242424"/>
              </w:rPr>
              <w:t>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Пятница: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Суббота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Воскресенье: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Почтовый адрес Администрации: </w:t>
      </w:r>
      <w:r w:rsidR="00030758" w:rsidRPr="00685E6A">
        <w:t>665682</w:t>
      </w:r>
      <w:r w:rsidRPr="00685E6A">
        <w:t xml:space="preserve">, </w:t>
      </w:r>
      <w:r w:rsidR="00685E6A" w:rsidRPr="00685E6A">
        <w:t xml:space="preserve">Иркутская </w:t>
      </w:r>
      <w:r w:rsidRPr="00685E6A">
        <w:t xml:space="preserve">область, </w:t>
      </w:r>
      <w:r w:rsidR="00685E6A" w:rsidRPr="00685E6A">
        <w:t>Нижнеилимский</w:t>
      </w:r>
      <w:r w:rsidRPr="00685E6A">
        <w:t xml:space="preserve"> район, </w:t>
      </w:r>
      <w:r w:rsidR="00685E6A" w:rsidRPr="00685E6A">
        <w:t xml:space="preserve">пос. </w:t>
      </w:r>
      <w:r w:rsidR="00030758" w:rsidRPr="00685E6A">
        <w:t xml:space="preserve"> Семи</w:t>
      </w:r>
      <w:r w:rsidR="00685E6A" w:rsidRPr="00685E6A">
        <w:t>горск</w:t>
      </w:r>
      <w:r w:rsidR="00030758" w:rsidRPr="00685E6A">
        <w:t>,ул. Октябрьская</w:t>
      </w:r>
      <w:r w:rsidR="00D80C8E">
        <w:t>,</w:t>
      </w:r>
      <w:r w:rsidRPr="00685E6A">
        <w:t xml:space="preserve"> д.</w:t>
      </w:r>
      <w:r w:rsidR="00030758" w:rsidRPr="00685E6A">
        <w:t>1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Адрес электронной почты: </w:t>
      </w:r>
      <w:r w:rsidR="00685E6A">
        <w:rPr>
          <w:lang w:val="en-US"/>
        </w:rPr>
        <w:t>semigorskMO</w:t>
      </w:r>
      <w:r w:rsidRPr="00685E6A">
        <w:t>@yandex.ru</w:t>
      </w:r>
    </w:p>
    <w:p w:rsidR="00B206B8" w:rsidRPr="00685E6A" w:rsidRDefault="00685E6A" w:rsidP="006C7DD9">
      <w:pPr>
        <w:pStyle w:val="a3"/>
        <w:spacing w:before="0" w:beforeAutospacing="0" w:after="0" w:afterAutospacing="0"/>
        <w:jc w:val="both"/>
      </w:pPr>
      <w:r>
        <w:t xml:space="preserve">В </w:t>
      </w:r>
      <w:r w:rsidR="00B206B8" w:rsidRPr="00685E6A">
        <w:t>сети Интернет:</w:t>
      </w:r>
      <w:r w:rsidR="00B206B8" w:rsidRPr="00685E6A">
        <w:rPr>
          <w:rStyle w:val="apple-converted-space"/>
          <w:lang w:val="en-US"/>
        </w:rPr>
        <w:t> </w:t>
      </w:r>
      <w:hyperlink r:id="rId9" w:history="1">
        <w:r w:rsidR="00B206B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www</w:t>
        </w:r>
        <w:r w:rsidR="00B206B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sem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-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adm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3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РАЗРЕШЕНИЕ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на вырубку зеленых насаждений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на территории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№ _____ «____» __________20___ 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соответствии с заявкой 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акта обследования зеленых насаждений от «___» __________ 20___ г. и перечётной ведомости от «___» __________20___г.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РАЗРЕШАЕТСЯ: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(полное наименование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(фамилия, имя, отчество - для граждан)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вид работ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 w:rsidRPr="006C7DD9">
        <w:rPr>
          <w:i/>
          <w:iCs/>
          <w:color w:val="242424"/>
        </w:rPr>
        <w:t>А</w:t>
      </w:r>
      <w:r w:rsidR="00B206B8" w:rsidRPr="006C7DD9">
        <w:rPr>
          <w:i/>
          <w:iCs/>
          <w:color w:val="242424"/>
        </w:rPr>
        <w:t>дрес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>_____________________________________________________________________________</w:t>
      </w:r>
    </w:p>
    <w:p w:rsidR="00D80C8E" w:rsidRPr="006C7DD9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обрезать: деревьев _______________________________________________________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пересадить: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сохранить: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уничтожение травяного покрова (газона) ____________________ кв.м.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Срок действия разрешения до _____________.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 ______________ 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 уполномоченного лица органа, подпись (ФИО)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осуществляющего выдачу разрешения на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вырубку зеленых насаждений)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4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D80C8E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Pr="006C7DD9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Default="00B206B8" w:rsidP="00D80C8E">
      <w:pPr>
        <w:pStyle w:val="a3"/>
        <w:spacing w:before="0" w:beforeAutospacing="0" w:after="0" w:afterAutospacing="0"/>
        <w:jc w:val="center"/>
        <w:rPr>
          <w:rStyle w:val="apple-converted-space"/>
          <w:color w:val="242424"/>
        </w:rPr>
      </w:pPr>
      <w:r w:rsidRPr="006C7DD9">
        <w:rPr>
          <w:b/>
          <w:bCs/>
          <w:color w:val="242424"/>
        </w:rPr>
        <w:t>Форма Уведомления об отказе в предоставлении Муниципальной услуги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(оформляется на бланке </w:t>
      </w:r>
      <w:r w:rsidRPr="00D80C8E">
        <w:rPr>
          <w:color w:val="242424"/>
        </w:rPr>
        <w:t>Администрации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)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Кому________________________________ наименование заявителя __________________________</w:t>
      </w:r>
      <w:r w:rsidR="0056641A">
        <w:rPr>
          <w:color w:val="242424"/>
        </w:rPr>
        <w:t>_______________________________________</w:t>
      </w:r>
      <w:r w:rsidRPr="006C7DD9">
        <w:rPr>
          <w:color w:val="242424"/>
        </w:rPr>
        <w:t>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юридических лиц полное наименование организации, ФИО руководителя,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</w:t>
      </w:r>
      <w:r w:rsidR="0056641A">
        <w:rPr>
          <w:color w:val="242424"/>
        </w:rPr>
        <w:t>___________________________________________</w:t>
      </w:r>
      <w:r w:rsidRPr="006C7DD9">
        <w:rPr>
          <w:color w:val="242424"/>
        </w:rPr>
        <w:t>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для физических лиц и индивидуальных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предпринимателей: ФИО,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(почтовый индекс, адрес, телефон)</w:t>
      </w:r>
    </w:p>
    <w:p w:rsidR="00D80C8E" w:rsidRDefault="00D80C8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D80C8E" w:rsidRDefault="00B206B8" w:rsidP="00D80C8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80C8E">
        <w:rPr>
          <w:rFonts w:ascii="Times New Roman" w:hAnsi="Times New Roman" w:cs="Times New Roman"/>
          <w:bCs w:val="0"/>
          <w:color w:val="333333"/>
          <w:sz w:val="24"/>
          <w:szCs w:val="24"/>
        </w:rPr>
        <w:t>Уведомление об отказе в предоставлении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D80C8E">
        <w:rPr>
          <w:color w:val="242424"/>
        </w:rPr>
        <w:t>Администрацией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рассмотрено</w:t>
      </w:r>
      <w:r w:rsidRPr="006C7DD9">
        <w:rPr>
          <w:color w:val="242424"/>
        </w:rPr>
        <w:t xml:space="preserve"> заявление от 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№ ________.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В соответствии Административным регламентом предоставления муниципальной услуги «Выдача </w:t>
      </w:r>
      <w:r w:rsidRPr="00D80C8E">
        <w:rPr>
          <w:color w:val="242424"/>
        </w:rPr>
        <w:t>разрешений на право вырубки зеленых насаждений на территории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» Администрация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отказывает в предоставлении муниципальной услуги по следующим причинам</w:t>
      </w:r>
      <w:r w:rsidRPr="006C7DD9">
        <w:rPr>
          <w:color w:val="2424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01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Пункт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Описание нарушения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9C3687">
              <w:rPr>
                <w:color w:val="242424"/>
              </w:rPr>
              <w:t>Семигорского</w:t>
            </w:r>
            <w:r w:rsidRPr="006C7DD9">
              <w:rPr>
                <w:color w:val="242424"/>
              </w:rPr>
              <w:t xml:space="preserve"> сельского поселения в соответствии с действующим законодательством истек.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конкретные противоречия со ссылкой на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причины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документ, в котором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недостающие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Непоступление средств оплаты компенсационной стоимости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</w:t>
            </w:r>
            <w:r w:rsidRPr="006C7DD9">
              <w:rPr>
                <w:color w:val="242424"/>
              </w:rPr>
              <w:lastRenderedPageBreak/>
              <w:t>Административного регламента, если соответствующий документ не был представлен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Заявителем по собственной инициативе.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lastRenderedPageBreak/>
              <w:t>Указывается ссылка на документ (сведения), в котором (которых) 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lastRenderedPageBreak/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Дополнительно информируем о том, что__________________________________________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</w:t>
      </w:r>
      <w:r w:rsidRPr="00D80C8E">
        <w:rPr>
          <w:color w:val="242424"/>
        </w:rPr>
        <w:t>предоставлением муниципальной услуги.</w:t>
      </w: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D80C8E">
        <w:rPr>
          <w:color w:val="242424"/>
        </w:rPr>
        <w:t>Данный отказ может быть обжалован в досудебном порядке путем направления жалобы в Администрацию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, а также в судебном порядке.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(должностьуполномоченного должностного лица)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«_____» ______________ 20 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5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lastRenderedPageBreak/>
        <w:t>Список нормативных актов, в соответствии с которыми осуществляется оказание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2. Градостроительный кодекс Российской Федерации(часть первая) от 30.11.1994 №51-ФЗ// «Собрание законодательства Российской Федерации», 05.12.1994, №32, ст. 3301;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3. 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11. Правила благоустройства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6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Заявления на получение разрешения на вырубку зеленых насаждений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D80C8E">
        <w:rPr>
          <w:color w:val="242424"/>
        </w:rPr>
        <w:t>В Администрацию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выдать разрешение на право вырубки зеленых насаждений, расположенных на земельном участке, по адресу: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следующих документов (указать реквизиты документов):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строительство (с указанием органа</w:t>
      </w:r>
      <w:r w:rsidR="00F03F62">
        <w:rPr>
          <w:color w:val="242424"/>
        </w:rPr>
        <w:t>,</w:t>
      </w:r>
      <w:r w:rsidRPr="006C7DD9">
        <w:rPr>
          <w:color w:val="242424"/>
        </w:rPr>
        <w:t xml:space="preserve"> выдавшего документ) –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 планировки территории - 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размещение объекта - 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Проектная документация -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Ордер на право производства земляных работ - 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Оплату компенсационной стоимости вырубки зеленых насаждений гарантирую. 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(сведения и документы, необходимые для получения разрешения на вырубку зеленых насаждений)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 на _______листах 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в лично/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"__" __________20__ г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7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F03F62">
        <w:rPr>
          <w:b/>
          <w:bCs/>
          <w:color w:val="242424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B206B8" w:rsidRPr="00F03F62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F03F62">
        <w:rPr>
          <w:color w:val="242424"/>
        </w:rPr>
        <w:t>В Администрацию</w:t>
      </w:r>
      <w:r w:rsidRPr="00F03F62">
        <w:rPr>
          <w:rStyle w:val="apple-converted-space"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___________________________________________________________________________ 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(сведения и документы, необходимые для получения разрешения на право вырубки зеленых насаждений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 на _______листах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лично 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 "__" __________20__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8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lastRenderedPageBreak/>
        <w:t xml:space="preserve"> предоставления 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акта обследования зеленых насаждений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Утверждаю: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Глава</w:t>
      </w:r>
      <w:r w:rsidRPr="00F03F62">
        <w:rPr>
          <w:rStyle w:val="apple-converted-space"/>
          <w:b/>
          <w:bCs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  <w:r w:rsidR="00F03F62">
        <w:rPr>
          <w:iCs/>
          <w:color w:val="242424"/>
        </w:rPr>
        <w:t xml:space="preserve"> «___»______г.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Дата населенный пункт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АКТ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обследования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F03F62">
        <w:rPr>
          <w:color w:val="242424"/>
        </w:rPr>
        <w:t>Постоянно действующая комиссия, назначенная постановлением Администрации</w:t>
      </w:r>
      <w:r w:rsidRPr="00F03F62">
        <w:rPr>
          <w:rStyle w:val="apple-converted-space"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  <w:r w:rsidRPr="00F03F62">
        <w:rPr>
          <w:color w:val="242424"/>
        </w:rPr>
        <w:t>в составе</w:t>
      </w:r>
      <w:r w:rsidRPr="006C7DD9">
        <w:rPr>
          <w:color w:val="242424"/>
        </w:rPr>
        <w:t>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 в составе: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…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произвела обследование зеленых насаждений 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(категория, месторасположение, адрес)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Заявляемых к сносу по заявлению 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(заявитель: ФИО гражданина, реквизиты индивидуального предпринимателя,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целях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Комиссия постановила: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73AD1" w:rsidRPr="006C7DD9" w:rsidRDefault="00B206B8" w:rsidP="00F03F62">
      <w:pPr>
        <w:pStyle w:val="a3"/>
        <w:spacing w:before="0" w:beforeAutospacing="0" w:after="0" w:afterAutospacing="0"/>
        <w:jc w:val="both"/>
      </w:pPr>
      <w:r w:rsidRPr="006C7DD9">
        <w:rPr>
          <w:color w:val="242424"/>
        </w:rPr>
        <w:t>____________________ (Ф.И.О)</w:t>
      </w:r>
    </w:p>
    <w:sectPr w:rsidR="00B73AD1" w:rsidRPr="006C7DD9" w:rsidSect="00A254AE">
      <w:headerReference w:type="default" r:id="rId10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65" w:rsidRDefault="00C82565" w:rsidP="00A254AE">
      <w:pPr>
        <w:spacing w:after="0" w:line="240" w:lineRule="auto"/>
      </w:pPr>
      <w:r>
        <w:separator/>
      </w:r>
    </w:p>
  </w:endnote>
  <w:endnote w:type="continuationSeparator" w:id="0">
    <w:p w:rsidR="00C82565" w:rsidRDefault="00C82565" w:rsidP="00A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65" w:rsidRDefault="00C82565" w:rsidP="00A254AE">
      <w:pPr>
        <w:spacing w:after="0" w:line="240" w:lineRule="auto"/>
      </w:pPr>
      <w:r>
        <w:separator/>
      </w:r>
    </w:p>
  </w:footnote>
  <w:footnote w:type="continuationSeparator" w:id="0">
    <w:p w:rsidR="00C82565" w:rsidRDefault="00C82565" w:rsidP="00A2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083487"/>
      <w:docPartObj>
        <w:docPartGallery w:val="Page Numbers (Top of Page)"/>
        <w:docPartUnique/>
      </w:docPartObj>
    </w:sdtPr>
    <w:sdtEndPr/>
    <w:sdtContent>
      <w:p w:rsidR="003918CD" w:rsidRDefault="0087442C">
        <w:pPr>
          <w:pStyle w:val="ac"/>
          <w:jc w:val="center"/>
        </w:pPr>
        <w:r>
          <w:fldChar w:fldCharType="begin"/>
        </w:r>
        <w:r w:rsidR="003918CD">
          <w:instrText>PAGE   \* MERGEFORMAT</w:instrText>
        </w:r>
        <w:r>
          <w:fldChar w:fldCharType="separate"/>
        </w:r>
        <w:r w:rsidR="006A2001">
          <w:rPr>
            <w:noProof/>
          </w:rPr>
          <w:t>9</w:t>
        </w:r>
        <w:r>
          <w:fldChar w:fldCharType="end"/>
        </w:r>
      </w:p>
    </w:sdtContent>
  </w:sdt>
  <w:p w:rsidR="003918CD" w:rsidRDefault="003918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863"/>
    <w:multiLevelType w:val="multilevel"/>
    <w:tmpl w:val="8ACC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0DA1"/>
    <w:multiLevelType w:val="multilevel"/>
    <w:tmpl w:val="1A9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5"/>
    <w:rsid w:val="00030758"/>
    <w:rsid w:val="000379BE"/>
    <w:rsid w:val="00045DFD"/>
    <w:rsid w:val="00070A32"/>
    <w:rsid w:val="000925C0"/>
    <w:rsid w:val="000A2CE5"/>
    <w:rsid w:val="000D7FAF"/>
    <w:rsid w:val="001B5D8D"/>
    <w:rsid w:val="001B7A15"/>
    <w:rsid w:val="001C2605"/>
    <w:rsid w:val="001D132A"/>
    <w:rsid w:val="001F24E3"/>
    <w:rsid w:val="00203954"/>
    <w:rsid w:val="00280CFF"/>
    <w:rsid w:val="00296BF7"/>
    <w:rsid w:val="002C0CE1"/>
    <w:rsid w:val="0036597F"/>
    <w:rsid w:val="00375EAE"/>
    <w:rsid w:val="003762B8"/>
    <w:rsid w:val="00380F18"/>
    <w:rsid w:val="003918CD"/>
    <w:rsid w:val="003E0606"/>
    <w:rsid w:val="00440A77"/>
    <w:rsid w:val="00485D16"/>
    <w:rsid w:val="004B4324"/>
    <w:rsid w:val="004C00D3"/>
    <w:rsid w:val="004F3F22"/>
    <w:rsid w:val="00503D7E"/>
    <w:rsid w:val="005129C9"/>
    <w:rsid w:val="00515E19"/>
    <w:rsid w:val="00521AA4"/>
    <w:rsid w:val="00565C55"/>
    <w:rsid w:val="0056641A"/>
    <w:rsid w:val="005C6CFC"/>
    <w:rsid w:val="006774BB"/>
    <w:rsid w:val="006825F7"/>
    <w:rsid w:val="00685E6A"/>
    <w:rsid w:val="006A2001"/>
    <w:rsid w:val="006B24C5"/>
    <w:rsid w:val="006C7DD9"/>
    <w:rsid w:val="006D0406"/>
    <w:rsid w:val="00731EFA"/>
    <w:rsid w:val="00786715"/>
    <w:rsid w:val="007E5EBC"/>
    <w:rsid w:val="0082223B"/>
    <w:rsid w:val="0087442C"/>
    <w:rsid w:val="0088400B"/>
    <w:rsid w:val="00894EDD"/>
    <w:rsid w:val="008B7711"/>
    <w:rsid w:val="008C5F03"/>
    <w:rsid w:val="00943CD6"/>
    <w:rsid w:val="009C3687"/>
    <w:rsid w:val="009C5183"/>
    <w:rsid w:val="00A13354"/>
    <w:rsid w:val="00A254AE"/>
    <w:rsid w:val="00A835FA"/>
    <w:rsid w:val="00A92115"/>
    <w:rsid w:val="00AB68B0"/>
    <w:rsid w:val="00AD76D6"/>
    <w:rsid w:val="00AD78DD"/>
    <w:rsid w:val="00AD7AB9"/>
    <w:rsid w:val="00B206B8"/>
    <w:rsid w:val="00B3057D"/>
    <w:rsid w:val="00B73AD1"/>
    <w:rsid w:val="00B92B95"/>
    <w:rsid w:val="00BE2733"/>
    <w:rsid w:val="00C21633"/>
    <w:rsid w:val="00C62528"/>
    <w:rsid w:val="00C82565"/>
    <w:rsid w:val="00CA0743"/>
    <w:rsid w:val="00CA31BE"/>
    <w:rsid w:val="00D32254"/>
    <w:rsid w:val="00D34520"/>
    <w:rsid w:val="00D80C8E"/>
    <w:rsid w:val="00E57B98"/>
    <w:rsid w:val="00EC6E9D"/>
    <w:rsid w:val="00EE3025"/>
    <w:rsid w:val="00EE4186"/>
    <w:rsid w:val="00EE55E7"/>
    <w:rsid w:val="00F03F62"/>
    <w:rsid w:val="00F717F1"/>
    <w:rsid w:val="00F75E70"/>
    <w:rsid w:val="00F8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115"/>
    <w:rPr>
      <w:b/>
      <w:bCs/>
    </w:rPr>
  </w:style>
  <w:style w:type="character" w:customStyle="1" w:styleId="apple-converted-space">
    <w:name w:val="apple-converted-space"/>
    <w:basedOn w:val="a0"/>
    <w:rsid w:val="00A92115"/>
  </w:style>
  <w:style w:type="character" w:styleId="a5">
    <w:name w:val="Hyperlink"/>
    <w:basedOn w:val="a0"/>
    <w:uiPriority w:val="99"/>
    <w:semiHidden/>
    <w:unhideWhenUsed/>
    <w:rsid w:val="00A9211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8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item">
    <w:name w:val="breadcrumb-item"/>
    <w:basedOn w:val="a0"/>
    <w:rsid w:val="008B7711"/>
  </w:style>
  <w:style w:type="character" w:customStyle="1" w:styleId="breadcrumb-separator">
    <w:name w:val="breadcrumb-separator"/>
    <w:basedOn w:val="a0"/>
    <w:rsid w:val="008B7711"/>
  </w:style>
  <w:style w:type="character" w:customStyle="1" w:styleId="entry-date">
    <w:name w:val="entry-date"/>
    <w:basedOn w:val="a0"/>
    <w:rsid w:val="008B7711"/>
  </w:style>
  <w:style w:type="character" w:customStyle="1" w:styleId="entry-category">
    <w:name w:val="entry-category"/>
    <w:basedOn w:val="a0"/>
    <w:rsid w:val="008B7711"/>
  </w:style>
  <w:style w:type="character" w:customStyle="1" w:styleId="hidden-xs">
    <w:name w:val="hidden-xs"/>
    <w:basedOn w:val="a0"/>
    <w:rsid w:val="008B7711"/>
  </w:style>
  <w:style w:type="character" w:customStyle="1" w:styleId="lexprofit-widget-phone-phone-text">
    <w:name w:val="lexprofit-widget-phone-phone-text"/>
    <w:basedOn w:val="a0"/>
    <w:rsid w:val="008B7711"/>
  </w:style>
  <w:style w:type="paragraph" w:customStyle="1" w:styleId="toctitle">
    <w:name w:val="toc_title"/>
    <w:basedOn w:val="a"/>
    <w:rsid w:val="008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B7711"/>
  </w:style>
  <w:style w:type="character" w:customStyle="1" w:styleId="tocnumber">
    <w:name w:val="toc_number"/>
    <w:basedOn w:val="a0"/>
    <w:rsid w:val="008B7711"/>
  </w:style>
  <w:style w:type="character" w:customStyle="1" w:styleId="30">
    <w:name w:val="Заголовок 3 Знак"/>
    <w:basedOn w:val="a0"/>
    <w:link w:val="3"/>
    <w:uiPriority w:val="9"/>
    <w:rsid w:val="008C5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8C5F03"/>
  </w:style>
  <w:style w:type="paragraph" w:customStyle="1" w:styleId="p14">
    <w:name w:val="p14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"/>
    <w:link w:val="aa"/>
    <w:uiPriority w:val="99"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F717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1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C0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C00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206B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4AE"/>
  </w:style>
  <w:style w:type="paragraph" w:styleId="ae">
    <w:name w:val="footer"/>
    <w:basedOn w:val="a"/>
    <w:link w:val="af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4AE"/>
  </w:style>
  <w:style w:type="paragraph" w:customStyle="1" w:styleId="ConsPlusNormal">
    <w:name w:val="ConsPlusNormal"/>
    <w:rsid w:val="00EE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115"/>
    <w:rPr>
      <w:b/>
      <w:bCs/>
    </w:rPr>
  </w:style>
  <w:style w:type="character" w:customStyle="1" w:styleId="apple-converted-space">
    <w:name w:val="apple-converted-space"/>
    <w:basedOn w:val="a0"/>
    <w:rsid w:val="00A92115"/>
  </w:style>
  <w:style w:type="character" w:styleId="a5">
    <w:name w:val="Hyperlink"/>
    <w:basedOn w:val="a0"/>
    <w:uiPriority w:val="99"/>
    <w:semiHidden/>
    <w:unhideWhenUsed/>
    <w:rsid w:val="00A9211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8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item">
    <w:name w:val="breadcrumb-item"/>
    <w:basedOn w:val="a0"/>
    <w:rsid w:val="008B7711"/>
  </w:style>
  <w:style w:type="character" w:customStyle="1" w:styleId="breadcrumb-separator">
    <w:name w:val="breadcrumb-separator"/>
    <w:basedOn w:val="a0"/>
    <w:rsid w:val="008B7711"/>
  </w:style>
  <w:style w:type="character" w:customStyle="1" w:styleId="entry-date">
    <w:name w:val="entry-date"/>
    <w:basedOn w:val="a0"/>
    <w:rsid w:val="008B7711"/>
  </w:style>
  <w:style w:type="character" w:customStyle="1" w:styleId="entry-category">
    <w:name w:val="entry-category"/>
    <w:basedOn w:val="a0"/>
    <w:rsid w:val="008B7711"/>
  </w:style>
  <w:style w:type="character" w:customStyle="1" w:styleId="hidden-xs">
    <w:name w:val="hidden-xs"/>
    <w:basedOn w:val="a0"/>
    <w:rsid w:val="008B7711"/>
  </w:style>
  <w:style w:type="character" w:customStyle="1" w:styleId="lexprofit-widget-phone-phone-text">
    <w:name w:val="lexprofit-widget-phone-phone-text"/>
    <w:basedOn w:val="a0"/>
    <w:rsid w:val="008B7711"/>
  </w:style>
  <w:style w:type="paragraph" w:customStyle="1" w:styleId="toctitle">
    <w:name w:val="toc_title"/>
    <w:basedOn w:val="a"/>
    <w:rsid w:val="008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B7711"/>
  </w:style>
  <w:style w:type="character" w:customStyle="1" w:styleId="tocnumber">
    <w:name w:val="toc_number"/>
    <w:basedOn w:val="a0"/>
    <w:rsid w:val="008B7711"/>
  </w:style>
  <w:style w:type="character" w:customStyle="1" w:styleId="30">
    <w:name w:val="Заголовок 3 Знак"/>
    <w:basedOn w:val="a0"/>
    <w:link w:val="3"/>
    <w:uiPriority w:val="9"/>
    <w:rsid w:val="008C5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8C5F03"/>
  </w:style>
  <w:style w:type="paragraph" w:customStyle="1" w:styleId="p14">
    <w:name w:val="p14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"/>
    <w:link w:val="aa"/>
    <w:uiPriority w:val="99"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F717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1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C0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C00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206B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4AE"/>
  </w:style>
  <w:style w:type="paragraph" w:styleId="ae">
    <w:name w:val="footer"/>
    <w:basedOn w:val="a"/>
    <w:link w:val="af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4AE"/>
  </w:style>
  <w:style w:type="paragraph" w:customStyle="1" w:styleId="ConsPlusNormal">
    <w:name w:val="ConsPlusNormal"/>
    <w:rsid w:val="00EE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8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58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23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2731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3055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7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1125079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01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02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4809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165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7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2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28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4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41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2</cp:revision>
  <cp:lastPrinted>2021-02-15T09:31:00Z</cp:lastPrinted>
  <dcterms:created xsi:type="dcterms:W3CDTF">2021-03-10T12:51:00Z</dcterms:created>
  <dcterms:modified xsi:type="dcterms:W3CDTF">2021-03-10T12:51:00Z</dcterms:modified>
</cp:coreProperties>
</file>