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5" w:rsidRPr="00C554C5" w:rsidRDefault="00DB484D" w:rsidP="00460A4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25.06.2020 г. № 23</w:t>
      </w:r>
    </w:p>
    <w:p w:rsidR="00C554C5" w:rsidRPr="00C554C5" w:rsidRDefault="00C554C5" w:rsidP="00C554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4C5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C554C5" w:rsidRPr="00C554C5" w:rsidRDefault="00C554C5" w:rsidP="00C554C5">
      <w:pPr>
        <w:pStyle w:val="a3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C554C5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C554C5" w:rsidRPr="00C554C5" w:rsidRDefault="00C554C5" w:rsidP="00C554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4C5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C554C5" w:rsidRPr="00C554C5" w:rsidRDefault="00C554C5" w:rsidP="00C554C5">
      <w:pPr>
        <w:pStyle w:val="a3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 w:rsidRPr="00C554C5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C554C5" w:rsidRPr="00C554C5" w:rsidRDefault="00C554C5" w:rsidP="00C554C5">
      <w:pPr>
        <w:pStyle w:val="a3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C554C5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C554C5" w:rsidRPr="00C554C5" w:rsidRDefault="00C554C5" w:rsidP="00C554C5">
      <w:pPr>
        <w:pStyle w:val="a3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 w:rsidRPr="00C554C5"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C554C5" w:rsidRDefault="00C554C5" w:rsidP="00C554C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554C5" w:rsidRPr="00116694" w:rsidRDefault="008A55A6" w:rsidP="006B22D2">
      <w:pPr>
        <w:pStyle w:val="a3"/>
        <w:jc w:val="center"/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554C5" w:rsidRPr="00C554C5">
        <w:rPr>
          <w:rFonts w:ascii="Arial" w:hAnsi="Arial" w:cs="Arial"/>
          <w:b/>
          <w:sz w:val="32"/>
          <w:szCs w:val="32"/>
        </w:rPr>
        <w:t>О</w:t>
      </w:r>
      <w:r w:rsidR="003D4968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C554C5">
        <w:rPr>
          <w:rFonts w:ascii="Arial" w:hAnsi="Arial" w:cs="Arial"/>
          <w:b/>
          <w:sz w:val="32"/>
          <w:szCs w:val="32"/>
        </w:rPr>
        <w:t xml:space="preserve">ПОЛОЖЕНИЯ </w:t>
      </w:r>
      <w:r w:rsidR="006B22D2">
        <w:rPr>
          <w:rFonts w:ascii="Arial" w:hAnsi="Arial" w:cs="Arial"/>
          <w:b/>
          <w:sz w:val="32"/>
          <w:szCs w:val="32"/>
        </w:rPr>
        <w:t xml:space="preserve">«ОБ УСТАНОВЛЕНИИ И ВВЕДЕНИИ В ДЕЙСТВИЕ ЗЕМЕЛЬНОГО НАЛОГА НА ТЕРРИТОРИИ СЕМИГОРСКОГО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3D4968">
        <w:rPr>
          <w:rFonts w:ascii="Arial" w:hAnsi="Arial" w:cs="Arial"/>
          <w:b/>
          <w:sz w:val="32"/>
          <w:szCs w:val="32"/>
        </w:rPr>
        <w:t>»</w:t>
      </w:r>
    </w:p>
    <w:p w:rsidR="00C554C5" w:rsidRPr="003D4968" w:rsidRDefault="00C554C5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2F37" w:rsidRPr="003D4968" w:rsidRDefault="00162AA4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D4968">
        <w:rPr>
          <w:rFonts w:ascii="Arial" w:eastAsia="Times New Roman" w:hAnsi="Arial" w:cs="Arial"/>
          <w:color w:val="000000"/>
          <w:sz w:val="24"/>
          <w:szCs w:val="24"/>
        </w:rPr>
        <w:t>Руководствуясь ст.ст. 14, 35 Федерального закона от 06.10.2003 № 131-ФЗ «Об общих принципах организации местного</w:t>
      </w:r>
      <w:r w:rsidR="00192F37" w:rsidRP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4968">
        <w:rPr>
          <w:rFonts w:ascii="Arial" w:eastAsia="Times New Roman" w:hAnsi="Arial" w:cs="Arial"/>
          <w:color w:val="000000"/>
          <w:sz w:val="24"/>
          <w:szCs w:val="24"/>
        </w:rPr>
        <w:t>самоуправления в Российской Федерации</w:t>
      </w:r>
      <w:r w:rsidR="00192F37" w:rsidRPr="003D4968">
        <w:rPr>
          <w:rFonts w:ascii="Arial" w:eastAsia="Times New Roman" w:hAnsi="Arial" w:cs="Arial"/>
          <w:color w:val="000000"/>
          <w:sz w:val="24"/>
          <w:szCs w:val="24"/>
        </w:rPr>
        <w:t>», ст.ст.65,48 ч.2 Устава</w:t>
      </w:r>
      <w:r w:rsidRPr="003D4968">
        <w:rPr>
          <w:rFonts w:ascii="Arial" w:eastAsia="Times New Roman" w:hAnsi="Arial" w:cs="Arial"/>
          <w:color w:val="000000"/>
          <w:sz w:val="24"/>
          <w:szCs w:val="24"/>
        </w:rPr>
        <w:t xml:space="preserve"> Семигорского муниципального образования, Дума</w:t>
      </w:r>
      <w:r w:rsidR="00192F37" w:rsidRP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4968">
        <w:rPr>
          <w:rFonts w:ascii="Arial" w:eastAsia="Times New Roman" w:hAnsi="Arial" w:cs="Arial"/>
          <w:color w:val="000000"/>
          <w:sz w:val="24"/>
          <w:szCs w:val="24"/>
        </w:rPr>
        <w:t>Семигорского сельского</w:t>
      </w:r>
      <w:r w:rsidR="00192F37" w:rsidRPr="003D4968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</w:t>
      </w:r>
    </w:p>
    <w:p w:rsidR="00192F37" w:rsidRPr="003D4968" w:rsidRDefault="00192F37" w:rsidP="003D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Pr="00192F37" w:rsidRDefault="00192F37" w:rsidP="00192F3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92F37"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192F37" w:rsidRPr="003D4968" w:rsidRDefault="00192F37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Pr="00192F37" w:rsidRDefault="00162AA4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92F37" w:rsidRPr="00192F3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Установить </w:t>
      </w:r>
      <w:r w:rsidR="008A55A6">
        <w:rPr>
          <w:rFonts w:ascii="Arial" w:eastAsia="Times New Roman" w:hAnsi="Arial" w:cs="Arial"/>
          <w:color w:val="000000"/>
          <w:sz w:val="24"/>
          <w:szCs w:val="24"/>
        </w:rPr>
        <w:t>и ввести в действие с 01.01.2021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года земельный налог на территории </w:t>
      </w:r>
      <w:r w:rsidR="00192F37">
        <w:rPr>
          <w:rFonts w:ascii="Arial" w:eastAsia="Times New Roman" w:hAnsi="Arial" w:cs="Arial"/>
          <w:color w:val="000000"/>
          <w:sz w:val="24"/>
          <w:szCs w:val="24"/>
        </w:rPr>
        <w:t xml:space="preserve">Семигорского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192F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62AA4" w:rsidRPr="00192F37" w:rsidRDefault="00162AA4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92F3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 земельном налоге на территории</w:t>
      </w:r>
      <w:r w:rsid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92F37"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Положение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прилагается).</w:t>
      </w:r>
    </w:p>
    <w:p w:rsidR="00864B85" w:rsidRDefault="00162AA4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Признать </w:t>
      </w:r>
      <w:r w:rsidR="008A55A6">
        <w:rPr>
          <w:rFonts w:ascii="Arial" w:eastAsia="Times New Roman" w:hAnsi="Arial" w:cs="Arial"/>
          <w:color w:val="000000"/>
          <w:sz w:val="24"/>
          <w:szCs w:val="24"/>
        </w:rPr>
        <w:t>действующими решения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Думы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B5FDD"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4B85">
        <w:rPr>
          <w:rFonts w:ascii="Arial" w:eastAsia="Times New Roman" w:hAnsi="Arial" w:cs="Arial"/>
          <w:color w:val="000000"/>
          <w:sz w:val="24"/>
          <w:szCs w:val="24"/>
        </w:rPr>
        <w:t>сельского поселения:</w:t>
      </w:r>
    </w:p>
    <w:p w:rsidR="00864B85" w:rsidRDefault="00162AA4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4B8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 27</w:t>
      </w:r>
      <w:r w:rsidR="008B5FDD" w:rsidRPr="00192F37">
        <w:rPr>
          <w:rFonts w:ascii="Arial" w:eastAsia="Times New Roman" w:hAnsi="Arial" w:cs="Arial"/>
          <w:color w:val="000000"/>
          <w:sz w:val="24"/>
          <w:szCs w:val="24"/>
        </w:rPr>
        <w:t>.11.2015 г. № 102 «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>О внесении изменений в Положение о земельном налоге на территории Семигорского сельского поселения, утвержденного решением Думы Семигорского сельского поселения Нижнеилимского района от 07.08.2015 г. № 86 «</w:t>
      </w:r>
      <w:r w:rsidR="008B5FDD" w:rsidRPr="00192F37">
        <w:rPr>
          <w:rFonts w:ascii="Arial" w:eastAsia="Times New Roman" w:hAnsi="Arial" w:cs="Arial"/>
          <w:color w:val="000000"/>
          <w:sz w:val="24"/>
          <w:szCs w:val="24"/>
        </w:rPr>
        <w:t>Об установлении и введении в действие земельного налога на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5FDD" w:rsidRPr="00192F37">
        <w:rPr>
          <w:rFonts w:ascii="Arial" w:eastAsia="Times New Roman" w:hAnsi="Arial" w:cs="Arial"/>
          <w:color w:val="000000"/>
          <w:sz w:val="24"/>
          <w:szCs w:val="24"/>
        </w:rPr>
        <w:t>территории Семигорского муниципальног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в новой редакции»;</w:t>
      </w:r>
    </w:p>
    <w:p w:rsidR="009134C9" w:rsidRDefault="009134C9" w:rsidP="009134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>.11.2017 г.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№ 189 «О внесении изменений в положение о земельном налоге на территории Семигорского 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образования, утвержденного решением Думы от</w:t>
      </w:r>
      <w:r w:rsidR="008B5FDD">
        <w:rPr>
          <w:rFonts w:ascii="Arial" w:eastAsia="Times New Roman" w:hAnsi="Arial" w:cs="Arial"/>
          <w:color w:val="000000"/>
          <w:sz w:val="24"/>
          <w:szCs w:val="24"/>
        </w:rPr>
        <w:t xml:space="preserve"> 27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.11.2015 г. № 102 «Об установлении и введении в действие земельного налога на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территории Семигорского муниципальног</w:t>
      </w:r>
      <w:r w:rsidR="008A55A6">
        <w:rPr>
          <w:rFonts w:ascii="Arial" w:eastAsia="Times New Roman" w:hAnsi="Arial" w:cs="Arial"/>
          <w:color w:val="000000"/>
          <w:sz w:val="24"/>
          <w:szCs w:val="24"/>
        </w:rPr>
        <w:t>о образования в новой редакции».</w:t>
      </w:r>
    </w:p>
    <w:p w:rsidR="008A55A6" w:rsidRDefault="008A55A6" w:rsidP="009134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Признать утратившими силу решения Думы:</w:t>
      </w:r>
    </w:p>
    <w:p w:rsidR="00162AA4" w:rsidRDefault="009134C9" w:rsidP="009134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от 26.12.2019 г. № 254 «Об установлении и введении в действие земельного налога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>мигорского</w:t>
      </w:r>
      <w:proofErr w:type="spellEnd"/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поселения»;</w:t>
      </w:r>
    </w:p>
    <w:p w:rsidR="008A55A6" w:rsidRPr="00116694" w:rsidRDefault="008A55A6" w:rsidP="00822A0D">
      <w:pPr>
        <w:pStyle w:val="a3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от 17.04.2020 г. № 12 </w:t>
      </w:r>
      <w:r w:rsidR="00822A0D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D4968">
        <w:rPr>
          <w:rFonts w:ascii="Arial" w:hAnsi="Arial" w:cs="Arial"/>
          <w:sz w:val="24"/>
          <w:szCs w:val="24"/>
        </w:rPr>
        <w:t xml:space="preserve">Об утверждении </w:t>
      </w:r>
      <w:r w:rsidR="00822A0D">
        <w:rPr>
          <w:rFonts w:ascii="Arial" w:hAnsi="Arial" w:cs="Arial"/>
          <w:sz w:val="24"/>
          <w:szCs w:val="24"/>
        </w:rPr>
        <w:t xml:space="preserve">положения «Об установлении и </w:t>
      </w:r>
      <w:r w:rsidRPr="008A55A6">
        <w:rPr>
          <w:rFonts w:ascii="Arial" w:hAnsi="Arial" w:cs="Arial"/>
          <w:sz w:val="24"/>
          <w:szCs w:val="24"/>
        </w:rPr>
        <w:t>введении в действие з</w:t>
      </w:r>
      <w:r w:rsidR="00822A0D">
        <w:rPr>
          <w:rFonts w:ascii="Arial" w:hAnsi="Arial" w:cs="Arial"/>
          <w:sz w:val="24"/>
          <w:szCs w:val="24"/>
        </w:rPr>
        <w:t xml:space="preserve">емельного налога на территории </w:t>
      </w:r>
      <w:proofErr w:type="spellStart"/>
      <w:r w:rsidR="00822A0D">
        <w:rPr>
          <w:rFonts w:ascii="Arial" w:hAnsi="Arial" w:cs="Arial"/>
          <w:sz w:val="24"/>
          <w:szCs w:val="24"/>
        </w:rPr>
        <w:t>С</w:t>
      </w:r>
      <w:r w:rsidRPr="008A55A6">
        <w:rPr>
          <w:rFonts w:ascii="Arial" w:hAnsi="Arial" w:cs="Arial"/>
          <w:sz w:val="24"/>
          <w:szCs w:val="24"/>
        </w:rPr>
        <w:t>емигорского</w:t>
      </w:r>
      <w:proofErr w:type="spellEnd"/>
      <w:r w:rsidRPr="008A55A6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3D4968">
        <w:rPr>
          <w:rFonts w:ascii="Arial" w:hAnsi="Arial" w:cs="Arial"/>
          <w:sz w:val="24"/>
          <w:szCs w:val="24"/>
        </w:rPr>
        <w:t>.</w:t>
      </w:r>
    </w:p>
    <w:p w:rsidR="00162AA4" w:rsidRPr="00192F37" w:rsidRDefault="00822A0D" w:rsidP="00822A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решение в периодическом печатном издании «Вестник» Семигорского сельского поселения и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разместить на официальном сайте муниципального образования «Семигорское сельское поселение» в информационно-телекоммуникационной сети «Интернет».</w:t>
      </w:r>
    </w:p>
    <w:p w:rsidR="00162AA4" w:rsidRDefault="00822A0D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решение </w:t>
      </w:r>
      <w:r>
        <w:rPr>
          <w:rFonts w:ascii="Arial" w:eastAsia="Times New Roman" w:hAnsi="Arial" w:cs="Arial"/>
          <w:color w:val="000000"/>
          <w:sz w:val="24"/>
          <w:szCs w:val="24"/>
        </w:rPr>
        <w:t>вступает в силу с 1 января 2021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года и не ранее, чем по истечении одного месяца со дня его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официального опубликования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 и распространяется на правоотно</w:t>
      </w:r>
      <w:r>
        <w:rPr>
          <w:rFonts w:ascii="Arial" w:eastAsia="Times New Roman" w:hAnsi="Arial" w:cs="Arial"/>
          <w:color w:val="000000"/>
          <w:sz w:val="24"/>
          <w:szCs w:val="24"/>
        </w:rPr>
        <w:t>шения, возникшие с 1 января 2021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:rsidR="00566FEA" w:rsidRDefault="00822A0D" w:rsidP="00566F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. В 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течение 5 дней с момента принятия направить настоящее решение в </w:t>
      </w:r>
      <w:proofErr w:type="gramStart"/>
      <w:r w:rsidR="00566FEA">
        <w:rPr>
          <w:rFonts w:ascii="Arial" w:eastAsia="Times New Roman" w:hAnsi="Arial" w:cs="Arial"/>
          <w:color w:val="000000"/>
          <w:sz w:val="24"/>
          <w:szCs w:val="24"/>
        </w:rPr>
        <w:t>Межрайонную</w:t>
      </w:r>
      <w:proofErr w:type="gramEnd"/>
      <w:r w:rsidR="00566FEA">
        <w:rPr>
          <w:rFonts w:ascii="Arial" w:eastAsia="Times New Roman" w:hAnsi="Arial" w:cs="Arial"/>
          <w:color w:val="000000"/>
          <w:sz w:val="24"/>
          <w:szCs w:val="24"/>
        </w:rPr>
        <w:t xml:space="preserve"> ИФНС России № 15 по Иркутской области.</w:t>
      </w:r>
    </w:p>
    <w:p w:rsidR="00566FEA" w:rsidRDefault="00566FEA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4B85" w:rsidRDefault="00864B85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Default="003D4968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>лавы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FE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566FEA" w:rsidRDefault="00566FEA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В.В.Романова</w:t>
      </w:r>
    </w:p>
    <w:p w:rsidR="00566FEA" w:rsidRDefault="00566FEA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И.о. председателя Думы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="003D4968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</w:t>
      </w:r>
    </w:p>
    <w:p w:rsidR="00566FEA" w:rsidRPr="00192F37" w:rsidRDefault="00566FEA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М.Е.Янгурская</w:t>
      </w:r>
    </w:p>
    <w:p w:rsidR="00566FEA" w:rsidRDefault="00566FEA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4B85" w:rsidRDefault="00864B85" w:rsidP="00864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64B85">
        <w:rPr>
          <w:rFonts w:ascii="Arial" w:eastAsia="Times New Roman" w:hAnsi="Arial" w:cs="Arial"/>
          <w:b/>
          <w:color w:val="000000"/>
          <w:sz w:val="30"/>
          <w:szCs w:val="30"/>
        </w:rPr>
        <w:t>ПОЛОЖЕНИЕ</w:t>
      </w:r>
    </w:p>
    <w:p w:rsidR="00864B85" w:rsidRPr="00864B85" w:rsidRDefault="00864B85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9134C9" w:rsidRPr="009134C9" w:rsidRDefault="009134C9" w:rsidP="009134C9">
      <w:pPr>
        <w:pStyle w:val="a3"/>
        <w:jc w:val="center"/>
        <w:rPr>
          <w:sz w:val="30"/>
          <w:szCs w:val="30"/>
        </w:rPr>
      </w:pPr>
      <w:r w:rsidRPr="009134C9">
        <w:rPr>
          <w:rFonts w:ascii="Arial" w:hAnsi="Arial" w:cs="Arial"/>
          <w:b/>
          <w:sz w:val="30"/>
          <w:szCs w:val="30"/>
        </w:rPr>
        <w:t>ОБ УСТАНОВЛЕНИИ И ВВЕДЕНИИ В ДЕЙСТВИЕ ЗЕМЕЛЬНОГО НАЛОГА НА ТЕРРИТОРИИ СЕМИГОРСКОГО МУНИЦИПАЛЬНОГО ОБРАЗОВАНИЯ</w:t>
      </w:r>
    </w:p>
    <w:p w:rsidR="00864B85" w:rsidRPr="00864B85" w:rsidRDefault="00864B85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2AA4" w:rsidRPr="009134C9" w:rsidRDefault="00162AA4" w:rsidP="00913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4C9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9134C9" w:rsidRPr="009134C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134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</w:t>
      </w:r>
      <w:r w:rsidR="009134C9" w:rsidRPr="009134C9">
        <w:rPr>
          <w:rFonts w:ascii="Arial" w:eastAsia="Times New Roman" w:hAnsi="Arial" w:cs="Arial"/>
          <w:b/>
          <w:color w:val="000000"/>
          <w:sz w:val="24"/>
          <w:szCs w:val="24"/>
        </w:rPr>
        <w:t>бщие положения</w:t>
      </w:r>
    </w:p>
    <w:p w:rsidR="009134C9" w:rsidRPr="00192F37" w:rsidRDefault="009134C9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Pr="00192F37" w:rsidRDefault="00162AA4" w:rsidP="00D37D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Настоящим Положением в соответствии с Налоговым кодексом Российской Федерации на т</w:t>
      </w:r>
      <w:r w:rsidR="00D37D5D">
        <w:rPr>
          <w:rFonts w:ascii="Arial" w:eastAsia="Times New Roman" w:hAnsi="Arial" w:cs="Arial"/>
          <w:color w:val="000000"/>
          <w:sz w:val="24"/>
          <w:szCs w:val="24"/>
        </w:rPr>
        <w:t xml:space="preserve">ерритории Семигорского муниципального образования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определяются ставки земельного налога и п</w:t>
      </w:r>
      <w:r w:rsidR="00D37D5D">
        <w:rPr>
          <w:rFonts w:ascii="Arial" w:eastAsia="Times New Roman" w:hAnsi="Arial" w:cs="Arial"/>
          <w:color w:val="000000"/>
          <w:sz w:val="24"/>
          <w:szCs w:val="24"/>
        </w:rPr>
        <w:t>орядок уплаты земельного налога, а также льготы по земельному налогу.</w:t>
      </w:r>
    </w:p>
    <w:p w:rsidR="00D37D5D" w:rsidRDefault="00D37D5D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2AA4" w:rsidRDefault="00162AA4" w:rsidP="00913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4C9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9134C9" w:rsidRPr="009134C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134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</w:t>
      </w:r>
      <w:r w:rsidR="009134C9" w:rsidRPr="009134C9">
        <w:rPr>
          <w:rFonts w:ascii="Arial" w:eastAsia="Times New Roman" w:hAnsi="Arial" w:cs="Arial"/>
          <w:b/>
          <w:color w:val="000000"/>
          <w:sz w:val="24"/>
          <w:szCs w:val="24"/>
        </w:rPr>
        <w:t>алоговые ставки</w:t>
      </w:r>
    </w:p>
    <w:p w:rsidR="009134C9" w:rsidRPr="009134C9" w:rsidRDefault="009134C9" w:rsidP="003D49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2AA4" w:rsidRPr="00192F37" w:rsidRDefault="00162AA4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Налоговые ставки устанавливаются от кадастровой стоимости в следующих размерах:</w:t>
      </w:r>
    </w:p>
    <w:p w:rsidR="003D4968" w:rsidRDefault="00162AA4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1) 0,3 процента в отношении земельных участков:</w:t>
      </w:r>
    </w:p>
    <w:p w:rsidR="003D4968" w:rsidRDefault="00162AA4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</w:t>
      </w:r>
      <w:r w:rsidR="00D37D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>населенных пунктах и используемых для сельскохозяйственного производства;</w:t>
      </w:r>
    </w:p>
    <w:p w:rsidR="003D4968" w:rsidRDefault="004C1D18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6"/>
        </w:rPr>
        <w:t>-</w:t>
      </w:r>
      <w:r w:rsidR="003D4968">
        <w:rPr>
          <w:rFonts w:ascii="Arial" w:eastAsia="Times New Roman" w:hAnsi="Arial" w:cs="Arial"/>
          <w:color w:val="000000"/>
          <w:sz w:val="26"/>
        </w:rPr>
        <w:t xml:space="preserve"> </w:t>
      </w:r>
      <w:r w:rsidRPr="004C1D18">
        <w:rPr>
          <w:rFonts w:ascii="Arial" w:eastAsia="Times New Roman" w:hAnsi="Arial" w:cs="Arial"/>
          <w:color w:val="000000"/>
          <w:sz w:val="26"/>
        </w:rPr>
        <w:t>занятых</w:t>
      </w:r>
      <w:r w:rsidR="003D4968">
        <w:rPr>
          <w:rFonts w:ascii="Arial" w:eastAsia="Times New Roman" w:hAnsi="Arial" w:cs="Arial"/>
          <w:color w:val="000000"/>
          <w:sz w:val="26"/>
        </w:rPr>
        <w:t xml:space="preserve"> </w:t>
      </w:r>
      <w:hyperlink r:id="rId5" w:anchor="dst100149" w:history="1">
        <w:r w:rsidRPr="004C1D18">
          <w:rPr>
            <w:rFonts w:ascii="Arial" w:eastAsia="Times New Roman" w:hAnsi="Arial" w:cs="Arial"/>
            <w:sz w:val="26"/>
          </w:rPr>
          <w:t>жилищным фондом</w:t>
        </w:r>
      </w:hyperlink>
      <w:r w:rsidR="003D4968">
        <w:rPr>
          <w:rFonts w:ascii="Arial" w:eastAsia="Times New Roman" w:hAnsi="Arial" w:cs="Arial"/>
          <w:sz w:val="26"/>
        </w:rPr>
        <w:t xml:space="preserve"> </w:t>
      </w:r>
      <w:r w:rsidRPr="004C1D18">
        <w:rPr>
          <w:rFonts w:ascii="Arial" w:eastAsia="Times New Roman" w:hAnsi="Arial" w:cs="Arial"/>
          <w:sz w:val="26"/>
        </w:rPr>
        <w:t>и</w:t>
      </w:r>
      <w:r w:rsidR="003D4968">
        <w:rPr>
          <w:rFonts w:ascii="Arial" w:eastAsia="Times New Roman" w:hAnsi="Arial" w:cs="Arial"/>
          <w:sz w:val="26"/>
        </w:rPr>
        <w:t xml:space="preserve"> </w:t>
      </w:r>
      <w:hyperlink r:id="rId6" w:anchor="dst100041" w:history="1">
        <w:r w:rsidRPr="004C1D18">
          <w:rPr>
            <w:rFonts w:ascii="Arial" w:eastAsia="Times New Roman" w:hAnsi="Arial" w:cs="Arial"/>
            <w:sz w:val="26"/>
          </w:rPr>
          <w:t>объектами инженерной инфраструктуры</w:t>
        </w:r>
      </w:hyperlink>
      <w:r w:rsidR="003D4968">
        <w:rPr>
          <w:rFonts w:ascii="Arial" w:eastAsia="Times New Roman" w:hAnsi="Arial" w:cs="Arial"/>
          <w:color w:val="000000"/>
          <w:sz w:val="26"/>
        </w:rPr>
        <w:t xml:space="preserve"> </w:t>
      </w:r>
      <w:r w:rsidRPr="004C1D18">
        <w:rPr>
          <w:rFonts w:ascii="Arial" w:eastAsia="Times New Roman" w:hAnsi="Arial" w:cs="Arial"/>
          <w:color w:val="000000"/>
          <w:sz w:val="26"/>
        </w:rPr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bookmarkStart w:id="0" w:name="dst17534"/>
      <w:bookmarkEnd w:id="0"/>
      <w:proofErr w:type="gramEnd"/>
    </w:p>
    <w:p w:rsidR="003D4968" w:rsidRDefault="004C1D18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Pr="004C1D18">
        <w:rPr>
          <w:rFonts w:ascii="Arial" w:eastAsia="Times New Roman" w:hAnsi="Arial" w:cs="Arial"/>
          <w:color w:val="000000"/>
          <w:sz w:val="26"/>
        </w:rPr>
        <w:t>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4C1D18">
          <w:rPr>
            <w:rFonts w:ascii="Arial" w:eastAsia="Times New Roman" w:hAnsi="Arial" w:cs="Arial"/>
            <w:sz w:val="26"/>
          </w:rPr>
          <w:t>личного подсобного хозяйства</w:t>
        </w:r>
      </w:hyperlink>
      <w:r w:rsidRPr="004C1D18">
        <w:rPr>
          <w:rFonts w:ascii="Arial" w:eastAsia="Times New Roman" w:hAnsi="Arial" w:cs="Arial"/>
          <w:sz w:val="26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8" w:anchor="dst0" w:history="1">
        <w:r w:rsidRPr="004C1D18">
          <w:rPr>
            <w:rFonts w:ascii="Arial" w:eastAsia="Times New Roman" w:hAnsi="Arial" w:cs="Arial"/>
            <w:sz w:val="26"/>
          </w:rPr>
          <w:t>законом</w:t>
        </w:r>
      </w:hyperlink>
      <w:r w:rsidRPr="004C1D18">
        <w:rPr>
          <w:rFonts w:ascii="Arial" w:eastAsia="Times New Roman" w:hAnsi="Arial" w:cs="Arial"/>
          <w:color w:val="000000"/>
          <w:sz w:val="26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bookmarkStart w:id="1" w:name="dst8134"/>
      <w:bookmarkEnd w:id="1"/>
    </w:p>
    <w:p w:rsidR="003D4968" w:rsidRDefault="004C1D18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Pr="004C1D18">
        <w:rPr>
          <w:rFonts w:ascii="Arial" w:eastAsia="Times New Roman" w:hAnsi="Arial" w:cs="Arial"/>
          <w:color w:val="000000"/>
          <w:sz w:val="26"/>
        </w:rPr>
        <w:t>ограниченных в обороте в соответствии с</w:t>
      </w:r>
      <w:r w:rsidR="003D4968">
        <w:rPr>
          <w:rFonts w:ascii="Arial" w:eastAsia="Times New Roman" w:hAnsi="Arial" w:cs="Arial"/>
          <w:color w:val="000000"/>
          <w:sz w:val="26"/>
        </w:rPr>
        <w:t xml:space="preserve"> </w:t>
      </w:r>
      <w:hyperlink r:id="rId9" w:anchor="dst100225" w:history="1">
        <w:r w:rsidRPr="004C1D18">
          <w:rPr>
            <w:rFonts w:ascii="Arial" w:eastAsia="Times New Roman" w:hAnsi="Arial" w:cs="Arial"/>
            <w:sz w:val="26"/>
          </w:rPr>
          <w:t>законодательством</w:t>
        </w:r>
      </w:hyperlink>
      <w:r w:rsidRPr="004C1D18">
        <w:rPr>
          <w:rFonts w:ascii="Arial" w:eastAsia="Times New Roman" w:hAnsi="Arial" w:cs="Arial"/>
          <w:color w:val="000000"/>
          <w:sz w:val="26"/>
        </w:rPr>
        <w:t> Российской Федерации, предоставленных для обеспечения обороны, безопасности и таможенных нужд;</w:t>
      </w:r>
    </w:p>
    <w:p w:rsidR="00162AA4" w:rsidRDefault="00062D69" w:rsidP="003D49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="00162AA4"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1,5 процента в отношении прочих земельных участков.</w:t>
      </w:r>
    </w:p>
    <w:p w:rsidR="009134C9" w:rsidRPr="00192F37" w:rsidRDefault="009134C9" w:rsidP="0016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Pr="009134C9" w:rsidRDefault="00162AA4" w:rsidP="00913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34C9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9134C9" w:rsidRPr="009134C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134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Н</w:t>
      </w:r>
      <w:r w:rsidR="009134C9" w:rsidRPr="009134C9">
        <w:rPr>
          <w:rFonts w:ascii="Arial" w:eastAsia="Times New Roman" w:hAnsi="Arial" w:cs="Arial"/>
          <w:b/>
          <w:color w:val="000000"/>
          <w:sz w:val="24"/>
          <w:szCs w:val="24"/>
        </w:rPr>
        <w:t>алоговые льготы</w:t>
      </w:r>
    </w:p>
    <w:p w:rsidR="009134C9" w:rsidRPr="00192F37" w:rsidRDefault="009134C9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Pr="00192F37" w:rsidRDefault="00162AA4" w:rsidP="00871A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2F37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 уплаты налога освобождаются</w:t>
      </w:r>
      <w:r w:rsidR="00062D69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организации и учреждения, финансиру</w:t>
      </w:r>
      <w:r w:rsidR="004B3CAE">
        <w:rPr>
          <w:rFonts w:ascii="Arial" w:eastAsia="Times New Roman" w:hAnsi="Arial" w:cs="Arial"/>
          <w:color w:val="000000"/>
          <w:sz w:val="24"/>
          <w:szCs w:val="24"/>
        </w:rPr>
        <w:t>емые из бюджета Семигорского муниципального образования</w:t>
      </w:r>
      <w:r w:rsidR="00062D69">
        <w:rPr>
          <w:rFonts w:ascii="Arial" w:eastAsia="Times New Roman" w:hAnsi="Arial" w:cs="Arial"/>
          <w:color w:val="000000"/>
          <w:sz w:val="24"/>
          <w:szCs w:val="24"/>
        </w:rPr>
        <w:t xml:space="preserve"> Нижнеилимского района.</w:t>
      </w:r>
    </w:p>
    <w:p w:rsidR="004B3CAE" w:rsidRDefault="004B3CAE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2AA4" w:rsidRDefault="00162AA4" w:rsidP="00913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7D5D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9134C9" w:rsidRPr="00D37D5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D37D5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</w:t>
      </w:r>
      <w:r w:rsidR="009134C9" w:rsidRPr="00D37D5D">
        <w:rPr>
          <w:rFonts w:ascii="Arial" w:eastAsia="Times New Roman" w:hAnsi="Arial" w:cs="Arial"/>
          <w:b/>
          <w:color w:val="000000"/>
          <w:sz w:val="24"/>
          <w:szCs w:val="24"/>
        </w:rPr>
        <w:t>орядок уплаты налога</w:t>
      </w:r>
    </w:p>
    <w:p w:rsidR="00D37D5D" w:rsidRPr="00D37D5D" w:rsidRDefault="00D37D5D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2AA4" w:rsidRDefault="004B3CAE" w:rsidP="00871A7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Налогоплательщики-организации уплачивают авансовые платежи по налогу.</w:t>
      </w:r>
    </w:p>
    <w:p w:rsidR="00871A7C" w:rsidRPr="00192F37" w:rsidRDefault="00871A7C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671B" w:rsidRDefault="00F2671B" w:rsidP="0087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D5D" w:rsidRDefault="00D37D5D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</w:t>
      </w:r>
      <w:r w:rsidR="004C1D18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</w:rPr>
        <w:t>лавы</w:t>
      </w:r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2F37"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Pr="00192F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D37D5D" w:rsidRDefault="00D37D5D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В.В.Романова</w:t>
      </w:r>
    </w:p>
    <w:p w:rsidR="00D37D5D" w:rsidRDefault="004C1D18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П</w:t>
      </w:r>
      <w:r w:rsidR="00D37D5D">
        <w:rPr>
          <w:rFonts w:ascii="Arial" w:eastAsia="Times New Roman" w:hAnsi="Arial" w:cs="Arial"/>
          <w:color w:val="000000"/>
          <w:sz w:val="24"/>
          <w:szCs w:val="24"/>
        </w:rPr>
        <w:t xml:space="preserve">редседателя Думы </w:t>
      </w:r>
      <w:proofErr w:type="spellStart"/>
      <w:r w:rsidR="00D37D5D"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="00871A7C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="00D37D5D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</w:t>
      </w:r>
    </w:p>
    <w:p w:rsidR="00D37D5D" w:rsidRPr="00871A7C" w:rsidRDefault="00D37D5D" w:rsidP="00871A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М.Е.Янгурская</w:t>
      </w:r>
    </w:p>
    <w:sectPr w:rsidR="00D37D5D" w:rsidRPr="00871A7C" w:rsidSect="00566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AA4"/>
    <w:rsid w:val="00062D69"/>
    <w:rsid w:val="00162AA4"/>
    <w:rsid w:val="00192F37"/>
    <w:rsid w:val="00383FFD"/>
    <w:rsid w:val="003B3938"/>
    <w:rsid w:val="003D4968"/>
    <w:rsid w:val="0043657B"/>
    <w:rsid w:val="00460A4D"/>
    <w:rsid w:val="004B3CAE"/>
    <w:rsid w:val="004C1D18"/>
    <w:rsid w:val="00562524"/>
    <w:rsid w:val="00566FEA"/>
    <w:rsid w:val="0064343B"/>
    <w:rsid w:val="006873A6"/>
    <w:rsid w:val="006B22D2"/>
    <w:rsid w:val="006D3250"/>
    <w:rsid w:val="006D7007"/>
    <w:rsid w:val="00711807"/>
    <w:rsid w:val="00822A0D"/>
    <w:rsid w:val="008354C6"/>
    <w:rsid w:val="00864B85"/>
    <w:rsid w:val="00871A7C"/>
    <w:rsid w:val="008A55A6"/>
    <w:rsid w:val="008B5FDD"/>
    <w:rsid w:val="008B6E56"/>
    <w:rsid w:val="009134C9"/>
    <w:rsid w:val="00A1758F"/>
    <w:rsid w:val="00B23D8B"/>
    <w:rsid w:val="00B72077"/>
    <w:rsid w:val="00BC7A93"/>
    <w:rsid w:val="00C554C5"/>
    <w:rsid w:val="00D37D5D"/>
    <w:rsid w:val="00D71789"/>
    <w:rsid w:val="00DA1D36"/>
    <w:rsid w:val="00DB484D"/>
    <w:rsid w:val="00F2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C5"/>
    <w:pPr>
      <w:spacing w:after="0" w:line="240" w:lineRule="auto"/>
    </w:pPr>
  </w:style>
  <w:style w:type="character" w:customStyle="1" w:styleId="blk">
    <w:name w:val="blk"/>
    <w:basedOn w:val="a0"/>
    <w:rsid w:val="004C1D18"/>
  </w:style>
  <w:style w:type="character" w:styleId="a4">
    <w:name w:val="Hyperlink"/>
    <w:basedOn w:val="a0"/>
    <w:uiPriority w:val="99"/>
    <w:semiHidden/>
    <w:unhideWhenUsed/>
    <w:rsid w:val="004C1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4023/ba89042d0e4ff56580304c91f995cf2e25c8892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3105/c7b7d54bb98fd39daf4b04c73897fa605287818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200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7C86-97DC-4EA3-A95C-D5F88B3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2020-07-08T16:18:00Z</cp:lastPrinted>
  <dcterms:created xsi:type="dcterms:W3CDTF">2020-04-15T07:07:00Z</dcterms:created>
  <dcterms:modified xsi:type="dcterms:W3CDTF">2020-07-09T01:03:00Z</dcterms:modified>
</cp:coreProperties>
</file>