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2A" w:rsidRDefault="00D947B4" w:rsidP="00DD0E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93B54">
        <w:rPr>
          <w:rFonts w:ascii="Arial" w:hAnsi="Arial" w:cs="Arial"/>
          <w:b/>
          <w:sz w:val="32"/>
          <w:szCs w:val="32"/>
        </w:rPr>
        <w:t>.11.2020 г. №</w:t>
      </w:r>
      <w:r>
        <w:rPr>
          <w:rFonts w:ascii="Arial" w:hAnsi="Arial" w:cs="Arial"/>
          <w:b/>
          <w:sz w:val="32"/>
          <w:szCs w:val="32"/>
        </w:rPr>
        <w:t xml:space="preserve"> 35</w:t>
      </w:r>
      <w:r w:rsidR="00E93B54">
        <w:rPr>
          <w:rFonts w:ascii="Arial" w:hAnsi="Arial" w:cs="Arial"/>
          <w:b/>
          <w:sz w:val="32"/>
          <w:szCs w:val="32"/>
        </w:rPr>
        <w:t xml:space="preserve"> </w:t>
      </w:r>
      <w:r w:rsidR="00554F4D">
        <w:rPr>
          <w:rFonts w:ascii="Arial" w:hAnsi="Arial" w:cs="Arial"/>
          <w:b/>
          <w:sz w:val="32"/>
          <w:szCs w:val="32"/>
        </w:rPr>
        <w:t xml:space="preserve"> </w:t>
      </w:r>
      <w:r w:rsidR="00E93B54"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DD0E2A" w:rsidRDefault="00DD0E2A" w:rsidP="00DD0E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DD0E2A" w:rsidRDefault="00DD0E2A" w:rsidP="00DD0E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DD0E2A" w:rsidRDefault="00DD0E2A" w:rsidP="00DD0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Default="00B326D1" w:rsidP="00D37B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30"/>
          <w:szCs w:val="30"/>
        </w:rPr>
      </w:pPr>
      <w:r w:rsidRPr="00D37B67">
        <w:rPr>
          <w:rFonts w:ascii="Arial" w:eastAsia="Times New Roman" w:hAnsi="Arial" w:cs="Arial"/>
          <w:b/>
          <w:bCs/>
          <w:sz w:val="30"/>
          <w:szCs w:val="30"/>
        </w:rPr>
        <w:t xml:space="preserve">О ПОРЯДКЕ САМООБЛОЖЕНИЯ ГРАЖДАН НА ТЕРРИТОРИИ </w:t>
      </w:r>
      <w:r w:rsidR="00D37B67">
        <w:rPr>
          <w:rFonts w:ascii="Arial" w:eastAsia="Times New Roman" w:hAnsi="Arial" w:cs="Arial"/>
          <w:b/>
          <w:bCs/>
          <w:sz w:val="30"/>
          <w:szCs w:val="30"/>
        </w:rPr>
        <w:t xml:space="preserve">СЕМИГОРСКОГО </w:t>
      </w:r>
      <w:r w:rsidRPr="00D37B67">
        <w:rPr>
          <w:rFonts w:ascii="Arial" w:eastAsia="Times New Roman" w:hAnsi="Arial" w:cs="Arial"/>
          <w:b/>
          <w:bCs/>
          <w:sz w:val="30"/>
          <w:szCs w:val="30"/>
        </w:rPr>
        <w:t>МУНИЦИПАЛЬНОГО ОБРАЗОВАНИЯ </w:t>
      </w:r>
    </w:p>
    <w:p w:rsidR="00D37B67" w:rsidRPr="00B326D1" w:rsidRDefault="00D37B67" w:rsidP="00D37B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57915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В соответствии со статьями 25</w:t>
      </w:r>
      <w:r w:rsidRPr="00E93B54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93B54">
        <w:rPr>
          <w:rFonts w:ascii="Arial" w:eastAsia="Times New Roman" w:hAnsi="Arial" w:cs="Arial"/>
          <w:sz w:val="24"/>
          <w:szCs w:val="24"/>
        </w:rPr>
        <w:t>, 56 Федерального закона от 6 октября 2003 года № 131-ФЗ «Об общих принципах организации местного самоуправления в Росси</w:t>
      </w:r>
      <w:r w:rsidR="00D37B67" w:rsidRPr="00E93B54">
        <w:rPr>
          <w:rFonts w:ascii="Arial" w:eastAsia="Times New Roman" w:hAnsi="Arial" w:cs="Arial"/>
          <w:sz w:val="24"/>
          <w:szCs w:val="24"/>
        </w:rPr>
        <w:t>йской Федерации», статьей 66</w:t>
      </w:r>
      <w:r w:rsidRPr="00E93B54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D37B67" w:rsidRPr="00E93B54">
        <w:rPr>
          <w:rFonts w:ascii="Arial" w:eastAsia="Times New Roman" w:hAnsi="Arial" w:cs="Arial"/>
          <w:sz w:val="24"/>
          <w:szCs w:val="24"/>
        </w:rPr>
        <w:t xml:space="preserve"> Семигорского муниципального образования</w:t>
      </w:r>
      <w:r w:rsidRPr="00E93B54">
        <w:rPr>
          <w:rFonts w:ascii="Arial" w:eastAsia="Times New Roman" w:hAnsi="Arial" w:cs="Arial"/>
          <w:sz w:val="24"/>
          <w:szCs w:val="24"/>
        </w:rPr>
        <w:t>, сход</w:t>
      </w:r>
      <w:r w:rsidR="00357915" w:rsidRPr="00E93B54">
        <w:rPr>
          <w:rFonts w:ascii="Arial" w:eastAsia="Times New Roman" w:hAnsi="Arial" w:cs="Arial"/>
          <w:sz w:val="24"/>
          <w:szCs w:val="24"/>
        </w:rPr>
        <w:t>ом</w:t>
      </w:r>
      <w:r w:rsidRPr="00E93B54">
        <w:rPr>
          <w:rFonts w:ascii="Arial" w:eastAsia="Times New Roman" w:hAnsi="Arial" w:cs="Arial"/>
          <w:sz w:val="24"/>
          <w:szCs w:val="24"/>
        </w:rPr>
        <w:t xml:space="preserve"> граждан</w:t>
      </w:r>
      <w:r w:rsidR="00357915" w:rsidRPr="00E93B54">
        <w:rPr>
          <w:rFonts w:ascii="Arial" w:eastAsia="Times New Roman" w:hAnsi="Arial" w:cs="Arial"/>
          <w:sz w:val="24"/>
          <w:szCs w:val="24"/>
        </w:rPr>
        <w:t xml:space="preserve"> Семигорского</w:t>
      </w:r>
      <w:r w:rsidRPr="00E93B5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57915" w:rsidRPr="00E93B54">
        <w:rPr>
          <w:rFonts w:ascii="Arial" w:eastAsia="Times New Roman" w:hAnsi="Arial" w:cs="Arial"/>
          <w:sz w:val="24"/>
          <w:szCs w:val="24"/>
        </w:rPr>
        <w:t xml:space="preserve">, Дума Семигорского муниципального образования </w:t>
      </w:r>
    </w:p>
    <w:p w:rsidR="00E93B54" w:rsidRPr="00E93B54" w:rsidRDefault="00E93B54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326D1" w:rsidRDefault="00357915" w:rsidP="00357915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35791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57915" w:rsidRPr="00357915" w:rsidRDefault="00357915" w:rsidP="00357915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 xml:space="preserve">1. Утвердить прилагаемое Положение о порядке самообложения граждан на территории </w:t>
      </w:r>
      <w:r w:rsidR="00357915" w:rsidRPr="00E93B54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E93B5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57915" w:rsidRPr="00E93B54">
        <w:rPr>
          <w:rFonts w:ascii="Arial" w:eastAsia="Times New Roman" w:hAnsi="Arial" w:cs="Arial"/>
          <w:sz w:val="24"/>
          <w:szCs w:val="24"/>
        </w:rPr>
        <w:t>.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2. Настоящее решение вступает в силу после дня его официального опубликования. </w:t>
      </w:r>
    </w:p>
    <w:p w:rsidR="00B326D1" w:rsidRPr="00B326D1" w:rsidRDefault="00B326D1" w:rsidP="00B326D1">
      <w:pPr>
        <w:spacing w:after="0" w:line="240" w:lineRule="auto"/>
        <w:ind w:firstLine="551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551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4252"/>
      </w:tblGrid>
      <w:tr w:rsidR="00B326D1" w:rsidRPr="00B326D1" w:rsidTr="00025F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D1" w:rsidRPr="00E93B54" w:rsidRDefault="00357915" w:rsidP="00B326D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93B54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Думы, глава </w:t>
            </w:r>
            <w:r w:rsidR="00025FF4" w:rsidRPr="00E93B54">
              <w:rPr>
                <w:rFonts w:ascii="Arial" w:eastAsia="Times New Roman" w:hAnsi="Arial" w:cs="Arial"/>
                <w:sz w:val="24"/>
                <w:szCs w:val="24"/>
              </w:rPr>
              <w:t>Семигорского муниципального образования</w:t>
            </w:r>
          </w:p>
          <w:p w:rsidR="00025FF4" w:rsidRPr="00B326D1" w:rsidRDefault="00025FF4" w:rsidP="00B32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54">
              <w:rPr>
                <w:rFonts w:ascii="Arial" w:eastAsia="Times New Roman" w:hAnsi="Arial" w:cs="Arial"/>
                <w:sz w:val="24"/>
                <w:szCs w:val="24"/>
              </w:rPr>
              <w:t>Окунева Л.В.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D1" w:rsidRPr="00B326D1" w:rsidRDefault="00B326D1" w:rsidP="00B32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6D1" w:rsidRPr="00E93B54" w:rsidRDefault="00B326D1" w:rsidP="00025FF4">
      <w:pPr>
        <w:spacing w:after="0" w:line="240" w:lineRule="auto"/>
        <w:ind w:firstLine="31"/>
        <w:jc w:val="right"/>
        <w:textAlignment w:val="baseline"/>
        <w:rPr>
          <w:rFonts w:ascii="Courier New" w:eastAsia="Times New Roman" w:hAnsi="Courier New" w:cs="Courier New"/>
        </w:rPr>
      </w:pPr>
      <w:r w:rsidRPr="00E93B54">
        <w:rPr>
          <w:rFonts w:ascii="Courier New" w:eastAsia="Times New Roman" w:hAnsi="Courier New" w:cs="Courier New"/>
        </w:rPr>
        <w:t>УТВЕРЖДЕНО </w:t>
      </w:r>
    </w:p>
    <w:p w:rsidR="00025FF4" w:rsidRPr="00E93B54" w:rsidRDefault="00B326D1" w:rsidP="00025FF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93B54">
        <w:rPr>
          <w:rFonts w:ascii="Courier New" w:eastAsia="Times New Roman" w:hAnsi="Courier New" w:cs="Courier New"/>
        </w:rPr>
        <w:t xml:space="preserve">решением схода граждан </w:t>
      </w:r>
    </w:p>
    <w:p w:rsidR="00025FF4" w:rsidRPr="00E93B54" w:rsidRDefault="00025FF4" w:rsidP="00025FF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93B54">
        <w:rPr>
          <w:rFonts w:ascii="Courier New" w:eastAsia="Times New Roman" w:hAnsi="Courier New" w:cs="Courier New"/>
        </w:rPr>
        <w:t xml:space="preserve">Семигорского </w:t>
      </w:r>
      <w:r w:rsidR="00B326D1" w:rsidRPr="00E93B54">
        <w:rPr>
          <w:rFonts w:ascii="Courier New" w:eastAsia="Times New Roman" w:hAnsi="Courier New" w:cs="Courier New"/>
        </w:rPr>
        <w:t xml:space="preserve">муниципального образования </w:t>
      </w:r>
    </w:p>
    <w:p w:rsidR="00B326D1" w:rsidRPr="00E93B54" w:rsidRDefault="00D947B4" w:rsidP="00025FF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« 20</w:t>
      </w:r>
      <w:r w:rsidR="00E93B54">
        <w:rPr>
          <w:rFonts w:ascii="Courier New" w:eastAsia="Times New Roman" w:hAnsi="Courier New" w:cs="Courier New"/>
        </w:rPr>
        <w:t xml:space="preserve"> » ноября 2020</w:t>
      </w:r>
      <w:r>
        <w:rPr>
          <w:rFonts w:ascii="Courier New" w:eastAsia="Times New Roman" w:hAnsi="Courier New" w:cs="Courier New"/>
        </w:rPr>
        <w:t xml:space="preserve"> г.  № 35</w:t>
      </w:r>
      <w:r w:rsidR="00B326D1" w:rsidRPr="00E93B54">
        <w:rPr>
          <w:rFonts w:ascii="Courier New" w:eastAsia="Times New Roman" w:hAnsi="Courier New" w:cs="Courier New"/>
        </w:rPr>
        <w:t> </w:t>
      </w:r>
    </w:p>
    <w:p w:rsidR="00B326D1" w:rsidRPr="00E93B54" w:rsidRDefault="00B326D1" w:rsidP="00B326D1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</w:rPr>
      </w:pPr>
      <w:r w:rsidRPr="00E93B54">
        <w:rPr>
          <w:rFonts w:ascii="Courier New" w:eastAsia="Times New Roman" w:hAnsi="Courier New" w:cs="Courier New"/>
        </w:rPr>
        <w:t>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025FF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25FF4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  <w:r w:rsidRPr="00025FF4">
        <w:rPr>
          <w:rFonts w:ascii="Arial" w:eastAsia="Times New Roman" w:hAnsi="Arial" w:cs="Arial"/>
          <w:sz w:val="30"/>
          <w:szCs w:val="30"/>
        </w:rPr>
        <w:t> </w:t>
      </w:r>
      <w:r w:rsidRPr="00025FF4">
        <w:rPr>
          <w:rFonts w:ascii="Arial" w:eastAsia="Times New Roman" w:hAnsi="Arial" w:cs="Arial"/>
          <w:sz w:val="30"/>
          <w:szCs w:val="30"/>
        </w:rPr>
        <w:br/>
      </w:r>
      <w:r w:rsidRPr="00025FF4">
        <w:rPr>
          <w:rFonts w:ascii="Arial" w:eastAsia="Times New Roman" w:hAnsi="Arial" w:cs="Arial"/>
          <w:b/>
          <w:bCs/>
          <w:sz w:val="30"/>
          <w:szCs w:val="30"/>
        </w:rPr>
        <w:t xml:space="preserve">О ПОРЯДКЕ САМООБЛОЖЕНИЯ ГРАЖДАН НА ТЕРРИТОРИИ </w:t>
      </w:r>
      <w:r w:rsidR="00025FF4">
        <w:rPr>
          <w:rFonts w:ascii="Arial" w:eastAsia="Times New Roman" w:hAnsi="Arial" w:cs="Arial"/>
          <w:b/>
          <w:bCs/>
          <w:sz w:val="30"/>
          <w:szCs w:val="30"/>
        </w:rPr>
        <w:t xml:space="preserve">СЕМИГОРСКОГО </w:t>
      </w:r>
      <w:r w:rsidRPr="00025FF4">
        <w:rPr>
          <w:rFonts w:ascii="Arial" w:eastAsia="Times New Roman" w:hAnsi="Arial" w:cs="Arial"/>
          <w:b/>
          <w:bCs/>
          <w:sz w:val="30"/>
          <w:szCs w:val="30"/>
        </w:rPr>
        <w:t>МУНИЦИПАЛЬНОГО ОБРАЗОВАНИЯ </w:t>
      </w:r>
    </w:p>
    <w:p w:rsidR="00B326D1" w:rsidRPr="00025FF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25FF4">
        <w:rPr>
          <w:rFonts w:ascii="Arial" w:eastAsia="Times New Roman" w:hAnsi="Arial" w:cs="Arial"/>
          <w:sz w:val="30"/>
          <w:szCs w:val="30"/>
        </w:rPr>
        <w:t> </w:t>
      </w:r>
    </w:p>
    <w:p w:rsidR="00B326D1" w:rsidRPr="00E93B5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Глава 1. Общие положения </w:t>
      </w:r>
    </w:p>
    <w:p w:rsidR="00B326D1" w:rsidRPr="00E93B5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r w:rsidR="00025FF4" w:rsidRPr="00E93B54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E93B5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E93B54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E93B54">
        <w:rPr>
          <w:rFonts w:ascii="Arial" w:eastAsia="Times New Roman" w:hAnsi="Arial" w:cs="Arial"/>
          <w:sz w:val="24"/>
          <w:szCs w:val="24"/>
        </w:rPr>
        <w:t>(далее – муниципальное образование).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lastRenderedPageBreak/>
        <w:t>3. Вопросы введения и использования платежей на территории муниципального образования решаются на сходе граждан в муниципальном образовании.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сходе граждан по вопросу о введении соответствующего платежа.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  <w:r w:rsidRPr="00E93B54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 w:rsidRPr="00E93B54">
        <w:rPr>
          <w:rFonts w:ascii="Arial" w:eastAsia="Times New Roman" w:hAnsi="Arial" w:cs="Arial"/>
          <w:sz w:val="24"/>
          <w:szCs w:val="24"/>
        </w:rPr>
        <w:t>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 </w:t>
      </w:r>
    </w:p>
    <w:p w:rsidR="00B326D1" w:rsidRPr="00E93B54" w:rsidRDefault="00B326D1" w:rsidP="00B326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 </w:t>
      </w:r>
    </w:p>
    <w:p w:rsidR="00B326D1" w:rsidRPr="00E93B5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Глава 2. Проведение схода граждан по вопросу введения платежа </w:t>
      </w:r>
    </w:p>
    <w:p w:rsidR="00B326D1" w:rsidRPr="00E93B54" w:rsidRDefault="00B326D1" w:rsidP="00B326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 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7. </w:t>
      </w:r>
      <w:r w:rsidRPr="00E93B54">
        <w:rPr>
          <w:rFonts w:ascii="Arial" w:eastAsia="Times New Roman" w:hAnsi="Arial" w:cs="Arial"/>
          <w:color w:val="000000"/>
          <w:sz w:val="24"/>
          <w:szCs w:val="24"/>
        </w:rPr>
        <w:t>Сход граждан </w:t>
      </w:r>
      <w:r w:rsidRPr="00E93B54">
        <w:rPr>
          <w:rFonts w:ascii="Arial" w:eastAsia="Times New Roman" w:hAnsi="Arial" w:cs="Arial"/>
          <w:sz w:val="24"/>
          <w:szCs w:val="24"/>
        </w:rPr>
        <w:t>по вопросу о введении платежа </w:t>
      </w:r>
      <w:r w:rsidRPr="00E93B54">
        <w:rPr>
          <w:rFonts w:ascii="Arial" w:eastAsia="Times New Roman" w:hAnsi="Arial" w:cs="Arial"/>
          <w:color w:val="000000"/>
          <w:sz w:val="24"/>
          <w:szCs w:val="24"/>
        </w:rPr>
        <w:t>созывается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8. Вопрос, предлагаемый к вынесению на сход граждан, должен содержать: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2) размер платежа в абсолютной величине, равный для всех жителей муниципального образования;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4) 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5) срок уплаты платежа.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9. Решение схода граждан о введении платежа на территории муниципального образования считается </w:t>
      </w:r>
      <w:r w:rsidRPr="00E93B54">
        <w:rPr>
          <w:rFonts w:ascii="Arial" w:eastAsia="Times New Roman" w:hAnsi="Arial" w:cs="Arial"/>
          <w:color w:val="000000"/>
          <w:sz w:val="24"/>
          <w:szCs w:val="24"/>
        </w:rPr>
        <w:t>принятым, если за него проголосовало более половины участников схода граждан при</w:t>
      </w:r>
      <w:r w:rsidRPr="00E93B54">
        <w:rPr>
          <w:rFonts w:ascii="Arial" w:eastAsia="Times New Roman" w:hAnsi="Arial" w:cs="Arial"/>
          <w:sz w:val="24"/>
          <w:szCs w:val="24"/>
        </w:rPr>
        <w:t> условии участия в нем более половины жителей муниципального образования, обладающих избирательным правом.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Решение схода граждан о введении платежа на территории отдельного населенного пункта, входящего в состав территории муниципального образования, считается </w:t>
      </w:r>
      <w:r w:rsidRPr="00E93B54">
        <w:rPr>
          <w:rFonts w:ascii="Arial" w:eastAsia="Times New Roman" w:hAnsi="Arial" w:cs="Arial"/>
          <w:color w:val="000000"/>
          <w:sz w:val="24"/>
          <w:szCs w:val="24"/>
        </w:rPr>
        <w:t>принятым, если за него проголосовало более половины участников схода граждан при</w:t>
      </w:r>
      <w:r w:rsidRPr="00E93B54">
        <w:rPr>
          <w:rFonts w:ascii="Arial" w:eastAsia="Times New Roman" w:hAnsi="Arial" w:cs="Arial"/>
          <w:sz w:val="24"/>
          <w:szCs w:val="24"/>
        </w:rPr>
        <w:t> условии участия в нем более половины жителей данного населенного пункта, обладающих избирательным правом.</w:t>
      </w:r>
      <w:r w:rsidRPr="00E93B54">
        <w:rPr>
          <w:rFonts w:ascii="Arial" w:eastAsia="Times New Roman" w:hAnsi="Arial" w:cs="Arial"/>
          <w:sz w:val="24"/>
          <w:szCs w:val="24"/>
          <w:vertAlign w:val="superscript"/>
        </w:rPr>
        <w:t>5</w:t>
      </w:r>
      <w:r w:rsidRPr="00E93B54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lastRenderedPageBreak/>
        <w:t xml:space="preserve">10. Решение о введении платежа подлежит официальному опубликованию (обнародованию) и </w:t>
      </w:r>
      <w:proofErr w:type="gramStart"/>
      <w:r w:rsidRPr="00E93B54">
        <w:rPr>
          <w:rFonts w:ascii="Arial" w:eastAsia="Times New Roman" w:hAnsi="Arial" w:cs="Arial"/>
          <w:sz w:val="24"/>
          <w:szCs w:val="24"/>
        </w:rPr>
        <w:t>обязательно к исполнению</w:t>
      </w:r>
      <w:proofErr w:type="gramEnd"/>
      <w:r w:rsidRPr="00E93B54"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образования. </w:t>
      </w:r>
    </w:p>
    <w:p w:rsidR="00B326D1" w:rsidRPr="00E93B54" w:rsidRDefault="00B326D1" w:rsidP="00B326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 </w:t>
      </w:r>
    </w:p>
    <w:p w:rsidR="00B326D1" w:rsidRPr="00E93B5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Глава 3. Сбор и использование платежа </w:t>
      </w:r>
    </w:p>
    <w:p w:rsidR="00B326D1" w:rsidRPr="00E93B54" w:rsidRDefault="00B326D1" w:rsidP="00B326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 xml:space="preserve">11. Сбор и использование платежа осуществляются местной администрацией </w:t>
      </w:r>
      <w:r w:rsidR="00EA45C3" w:rsidRPr="00E93B54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Pr="00E93B54">
        <w:rPr>
          <w:rFonts w:ascii="Arial" w:eastAsia="Times New Roman" w:hAnsi="Arial" w:cs="Arial"/>
          <w:sz w:val="24"/>
          <w:szCs w:val="24"/>
        </w:rPr>
        <w:t>муниципального образования  (далее – администрация) на основании решения о введении платежа.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12. Платеж вносится плательщиками в бюджет муниципального образования в срок, установленный решением о введении платежа.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13. Поступившие платежи расходуются только на выполнение мероприятий по решению вопроса (вопросов) местного значения, определенных в решении о введении соответствующего платежа.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14. Порядок и сроки информирования жителей муниципального образования об использовании поступивших платежей устанавливаются правовым актом администрации.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 </w:t>
      </w:r>
    </w:p>
    <w:p w:rsidR="00B326D1" w:rsidRPr="00E93B54" w:rsidRDefault="00B326D1" w:rsidP="00B326D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3B54">
        <w:rPr>
          <w:rFonts w:ascii="Arial" w:eastAsia="Times New Roman" w:hAnsi="Arial" w:cs="Arial"/>
          <w:sz w:val="24"/>
          <w:szCs w:val="24"/>
        </w:rPr>
        <w:t xml:space="preserve">16. </w:t>
      </w:r>
      <w:proofErr w:type="gramStart"/>
      <w:r w:rsidRPr="00E93B5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93B54">
        <w:rPr>
          <w:rFonts w:ascii="Arial" w:eastAsia="Times New Roman" w:hAnsi="Arial" w:cs="Arial"/>
          <w:sz w:val="24"/>
          <w:szCs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 </w:t>
      </w:r>
    </w:p>
    <w:p w:rsidR="00405FFA" w:rsidRPr="00E93B54" w:rsidRDefault="00405FFA">
      <w:pPr>
        <w:rPr>
          <w:rFonts w:ascii="Arial" w:hAnsi="Arial" w:cs="Arial"/>
          <w:sz w:val="24"/>
          <w:szCs w:val="24"/>
        </w:rPr>
      </w:pPr>
    </w:p>
    <w:sectPr w:rsidR="00405FFA" w:rsidRPr="00E93B54" w:rsidSect="00B3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26D1"/>
    <w:rsid w:val="00025FF4"/>
    <w:rsid w:val="00357360"/>
    <w:rsid w:val="00357915"/>
    <w:rsid w:val="003B254D"/>
    <w:rsid w:val="00405FFA"/>
    <w:rsid w:val="00554F4D"/>
    <w:rsid w:val="007633F4"/>
    <w:rsid w:val="008231D2"/>
    <w:rsid w:val="009A107F"/>
    <w:rsid w:val="00A82FF6"/>
    <w:rsid w:val="00B326D1"/>
    <w:rsid w:val="00B334EF"/>
    <w:rsid w:val="00D37B67"/>
    <w:rsid w:val="00D55464"/>
    <w:rsid w:val="00D6635D"/>
    <w:rsid w:val="00D947B4"/>
    <w:rsid w:val="00DD0E2A"/>
    <w:rsid w:val="00E93B54"/>
    <w:rsid w:val="00EA45C3"/>
    <w:rsid w:val="00F2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26D1"/>
  </w:style>
  <w:style w:type="character" w:customStyle="1" w:styleId="scxw229397484">
    <w:name w:val="scxw229397484"/>
    <w:basedOn w:val="a0"/>
    <w:rsid w:val="00B326D1"/>
  </w:style>
  <w:style w:type="character" w:customStyle="1" w:styleId="eop">
    <w:name w:val="eop"/>
    <w:basedOn w:val="a0"/>
    <w:rsid w:val="00B326D1"/>
  </w:style>
  <w:style w:type="character" w:customStyle="1" w:styleId="superscript">
    <w:name w:val="superscript"/>
    <w:basedOn w:val="a0"/>
    <w:rsid w:val="00B326D1"/>
  </w:style>
  <w:style w:type="paragraph" w:styleId="a3">
    <w:name w:val="No Spacing"/>
    <w:qFormat/>
    <w:rsid w:val="00DD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530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2020-11-09T08:32:00Z</cp:lastPrinted>
  <dcterms:created xsi:type="dcterms:W3CDTF">2020-10-27T06:19:00Z</dcterms:created>
  <dcterms:modified xsi:type="dcterms:W3CDTF">2020-11-09T08:33:00Z</dcterms:modified>
</cp:coreProperties>
</file>