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8F546E">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252F7D">
        <w:rPr>
          <w:sz w:val="40"/>
          <w:szCs w:val="40"/>
        </w:rPr>
        <w:t xml:space="preserve">№ </w:t>
      </w:r>
      <w:r w:rsidR="007175BA">
        <w:rPr>
          <w:sz w:val="40"/>
          <w:szCs w:val="40"/>
        </w:rPr>
        <w:t>1</w:t>
      </w:r>
      <w:r w:rsidR="005F4074" w:rsidRPr="002D61CE">
        <w:rPr>
          <w:sz w:val="40"/>
          <w:szCs w:val="40"/>
        </w:rPr>
        <w:t>7</w:t>
      </w:r>
      <w:r w:rsidR="0074056E">
        <w:rPr>
          <w:sz w:val="40"/>
          <w:szCs w:val="40"/>
        </w:rPr>
        <w:t xml:space="preserve">   Пятница</w:t>
      </w:r>
      <w:r w:rsidR="00A31378">
        <w:rPr>
          <w:sz w:val="40"/>
          <w:szCs w:val="40"/>
        </w:rPr>
        <w:t xml:space="preserve">  </w:t>
      </w:r>
      <w:r w:rsidR="00B5060C">
        <w:rPr>
          <w:sz w:val="40"/>
          <w:szCs w:val="40"/>
        </w:rPr>
        <w:t>16 ноября</w:t>
      </w:r>
      <w:r w:rsidR="00466EC9">
        <w:rPr>
          <w:sz w:val="40"/>
          <w:szCs w:val="40"/>
        </w:rPr>
        <w:t xml:space="preserve"> </w:t>
      </w:r>
      <w:r w:rsidR="00FC10E5">
        <w:rPr>
          <w:sz w:val="40"/>
          <w:szCs w:val="40"/>
        </w:rPr>
        <w:t xml:space="preserve"> 201</w:t>
      </w:r>
      <w:r w:rsidR="00FC10E5" w:rsidRPr="00FC10E5">
        <w:rPr>
          <w:sz w:val="40"/>
          <w:szCs w:val="40"/>
        </w:rPr>
        <w:t>8</w:t>
      </w:r>
      <w:r w:rsidR="009C260A">
        <w:rPr>
          <w:sz w:val="40"/>
          <w:szCs w:val="40"/>
        </w:rPr>
        <w:t xml:space="preserve"> год</w:t>
      </w:r>
      <w:r w:rsidR="00A53938">
        <w:rPr>
          <w:rFonts w:ascii="Verdana" w:hAnsi="Verdana"/>
        </w:rPr>
        <w:t xml:space="preserve">                         </w:t>
      </w:r>
    </w:p>
    <w:tbl>
      <w:tblPr>
        <w:tblpPr w:leftFromText="180" w:rightFromText="180" w:vertAnchor="text" w:tblpX="28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0"/>
      </w:tblGrid>
      <w:tr w:rsidR="0074056E" w:rsidTr="00705EA2">
        <w:trPr>
          <w:trHeight w:val="7787"/>
        </w:trPr>
        <w:tc>
          <w:tcPr>
            <w:tcW w:w="5370" w:type="dxa"/>
          </w:tcPr>
          <w:p w:rsidR="004E1B5F" w:rsidRDefault="001C0907" w:rsidP="004E1B5F">
            <w:pPr>
              <w:ind w:firstLine="708"/>
              <w:rPr>
                <w:b/>
                <w:sz w:val="20"/>
                <w:szCs w:val="20"/>
              </w:rPr>
            </w:pPr>
            <w:r w:rsidRPr="004E1B5F">
              <w:rPr>
                <w:b/>
                <w:sz w:val="20"/>
                <w:szCs w:val="20"/>
              </w:rPr>
              <w:t xml:space="preserve">            </w:t>
            </w:r>
            <w:r w:rsidR="0074056E" w:rsidRPr="004E1B5F">
              <w:rPr>
                <w:b/>
                <w:sz w:val="20"/>
                <w:szCs w:val="20"/>
              </w:rPr>
              <w:t>ИНФОРМАЦИЯ</w:t>
            </w:r>
          </w:p>
          <w:p w:rsidR="004E1B5F" w:rsidRPr="004E1B5F" w:rsidRDefault="004E1B5F" w:rsidP="004E1B5F">
            <w:pPr>
              <w:ind w:firstLine="708"/>
              <w:rPr>
                <w:b/>
                <w:sz w:val="19"/>
                <w:szCs w:val="19"/>
              </w:rPr>
            </w:pPr>
          </w:p>
          <w:p w:rsidR="0074056E" w:rsidRPr="004E1B5F" w:rsidRDefault="004E1B5F" w:rsidP="004E1B5F">
            <w:pPr>
              <w:jc w:val="both"/>
              <w:rPr>
                <w:b/>
                <w:sz w:val="19"/>
                <w:szCs w:val="19"/>
              </w:rPr>
            </w:pPr>
            <w:r w:rsidRPr="004E1B5F">
              <w:rPr>
                <w:b/>
                <w:sz w:val="19"/>
                <w:szCs w:val="19"/>
              </w:rPr>
              <w:t xml:space="preserve">     </w:t>
            </w:r>
            <w:r w:rsidR="0074056E" w:rsidRPr="004E1B5F">
              <w:rPr>
                <w:sz w:val="19"/>
                <w:szCs w:val="19"/>
              </w:rPr>
              <w:t>Принят закон Иркутской области от 8 ноября 2018 года № 97-оз «О внесение изменений в статью 1 Закона Иркутской области  от 17 декабря 2008 года № 105-оз «О мерах социальной поддержки отдельных категорий ветеранов Иркутской области», которым лицам, проработавшим в тылу в период с 22 июня 1941года по 9 мая 1945 года не менее шести месяцев, исключая период работы на временно оккупированных территориях СССР, либо лица,  награжденные орденами или медалями СССР за самоотверженный труд в период Великой Отечественной войны, установлена мера социальной поддержки в виде дополнительного ежемесячного материального обеспечения  в размере 1000 рублей.</w:t>
            </w:r>
          </w:p>
          <w:p w:rsidR="0074056E" w:rsidRPr="004E1B5F" w:rsidRDefault="001C0907" w:rsidP="004E1B5F">
            <w:pPr>
              <w:pStyle w:val="a3"/>
              <w:jc w:val="both"/>
              <w:rPr>
                <w:sz w:val="19"/>
                <w:szCs w:val="19"/>
              </w:rPr>
            </w:pPr>
            <w:r w:rsidRPr="004E1B5F">
              <w:rPr>
                <w:sz w:val="19"/>
                <w:szCs w:val="19"/>
              </w:rPr>
              <w:t xml:space="preserve">     </w:t>
            </w:r>
            <w:r w:rsidR="0074056E" w:rsidRPr="004E1B5F">
              <w:rPr>
                <w:sz w:val="19"/>
                <w:szCs w:val="19"/>
              </w:rPr>
              <w:t>Вышеуказанный нормативный правовой акт  вступает в силу с 1 января 2019 года</w:t>
            </w:r>
            <w:r w:rsidR="004E1B5F" w:rsidRPr="004E1B5F">
              <w:rPr>
                <w:sz w:val="19"/>
                <w:szCs w:val="19"/>
              </w:rPr>
              <w:t>.</w:t>
            </w:r>
          </w:p>
          <w:p w:rsidR="004E1B5F" w:rsidRDefault="004E1B5F" w:rsidP="004E1B5F">
            <w:pPr>
              <w:pStyle w:val="a3"/>
              <w:jc w:val="both"/>
              <w:rPr>
                <w:sz w:val="20"/>
                <w:szCs w:val="20"/>
              </w:rPr>
            </w:pPr>
            <w:r>
              <w:rPr>
                <w:sz w:val="20"/>
                <w:szCs w:val="20"/>
              </w:rPr>
              <w:t>_________________________________________________</w:t>
            </w:r>
          </w:p>
          <w:p w:rsidR="004E1B5F" w:rsidRPr="004E1B5F" w:rsidRDefault="004E1B5F" w:rsidP="004E1B5F">
            <w:pPr>
              <w:tabs>
                <w:tab w:val="left" w:pos="3345"/>
              </w:tabs>
              <w:jc w:val="center"/>
              <w:rPr>
                <w:b/>
                <w:bCs/>
                <w:color w:val="000000"/>
                <w:sz w:val="20"/>
                <w:szCs w:val="20"/>
              </w:rPr>
            </w:pPr>
            <w:r w:rsidRPr="004E1B5F">
              <w:rPr>
                <w:b/>
                <w:bCs/>
                <w:color w:val="000000"/>
                <w:sz w:val="20"/>
                <w:szCs w:val="20"/>
              </w:rPr>
              <w:t>О реформе системы обращения с твердыми коммунальными отходами</w:t>
            </w:r>
          </w:p>
          <w:p w:rsidR="004E1B5F" w:rsidRPr="004E1B5F" w:rsidRDefault="004E1B5F" w:rsidP="004E1B5F">
            <w:pPr>
              <w:jc w:val="both"/>
              <w:rPr>
                <w:bCs/>
                <w:color w:val="000000"/>
                <w:sz w:val="20"/>
                <w:szCs w:val="20"/>
              </w:rPr>
            </w:pPr>
          </w:p>
          <w:p w:rsidR="004E1B5F" w:rsidRPr="004E1B5F" w:rsidRDefault="004E1B5F" w:rsidP="004E1B5F">
            <w:pPr>
              <w:jc w:val="both"/>
              <w:rPr>
                <w:bCs/>
                <w:color w:val="000000"/>
                <w:sz w:val="19"/>
                <w:szCs w:val="19"/>
              </w:rPr>
            </w:pPr>
            <w:r>
              <w:rPr>
                <w:bCs/>
                <w:color w:val="000000"/>
                <w:sz w:val="20"/>
                <w:szCs w:val="20"/>
              </w:rPr>
              <w:t xml:space="preserve">     </w:t>
            </w:r>
            <w:r w:rsidRPr="004E1B5F">
              <w:rPr>
                <w:bCs/>
                <w:color w:val="000000"/>
                <w:sz w:val="19"/>
                <w:szCs w:val="19"/>
              </w:rPr>
              <w:t>Федеральным законом от 31 декабря 2017 года № 503-ФЗ с 1 января 2019 года существенно расширяются полномочия муниципальных образований в области обращения с ТКО.</w:t>
            </w:r>
          </w:p>
          <w:p w:rsidR="004E1B5F" w:rsidRPr="004E1B5F" w:rsidRDefault="004E1B5F" w:rsidP="004E1B5F">
            <w:pPr>
              <w:jc w:val="both"/>
              <w:rPr>
                <w:bCs/>
                <w:color w:val="000000"/>
                <w:sz w:val="19"/>
                <w:szCs w:val="19"/>
              </w:rPr>
            </w:pPr>
            <w:r w:rsidRPr="004E1B5F">
              <w:rPr>
                <w:bCs/>
                <w:color w:val="000000"/>
                <w:sz w:val="19"/>
                <w:szCs w:val="19"/>
              </w:rPr>
              <w:t xml:space="preserve">     Вступает в силу новая редакция статьи 8 Федерального закона от 24 июня 1998 года №89-ФЗ «Об отходах производства и потребления», определяющая полномочия органов местного самоуправления в области обращения с твердыми коммунальными отходами.</w:t>
            </w:r>
          </w:p>
          <w:p w:rsidR="004E1B5F" w:rsidRPr="004E1B5F" w:rsidRDefault="004E1B5F" w:rsidP="004E1B5F">
            <w:pPr>
              <w:jc w:val="both"/>
              <w:rPr>
                <w:bCs/>
                <w:color w:val="000000"/>
                <w:sz w:val="19"/>
                <w:szCs w:val="19"/>
              </w:rPr>
            </w:pPr>
            <w:r w:rsidRPr="004E1B5F">
              <w:rPr>
                <w:bCs/>
                <w:color w:val="000000"/>
                <w:sz w:val="19"/>
                <w:szCs w:val="19"/>
              </w:rPr>
              <w:t xml:space="preserve">     Также в следующем году начинают действовать Правила обустройства мест (площадок) накопления твердых  отходов и ведения их реестра, утвержденные Постановлением Правительства РФ от 31 августа 2018 года №1039 «Об утверждении Правил обустройства мест (площадок) накопления ТКО и ведения их реестра».</w:t>
            </w:r>
          </w:p>
          <w:p w:rsidR="004E1B5F" w:rsidRPr="004E1B5F" w:rsidRDefault="004E1B5F" w:rsidP="004E1B5F">
            <w:pPr>
              <w:jc w:val="both"/>
              <w:rPr>
                <w:bCs/>
                <w:color w:val="000000"/>
                <w:sz w:val="19"/>
                <w:szCs w:val="19"/>
              </w:rPr>
            </w:pPr>
            <w:r w:rsidRPr="004E1B5F">
              <w:rPr>
                <w:bCs/>
                <w:color w:val="000000"/>
                <w:sz w:val="19"/>
                <w:szCs w:val="19"/>
              </w:rPr>
              <w:t xml:space="preserve">     В настоящее время, на основании изменений внесенных Постановлением Правительства РФ от 15 сентября 2018 №1094 в правила обращения с ТКО, утвержденными Постановлением Правительства РФ от 12 ноября 2016 года №1156 «Об обращении с твердыми коммунальными отходами и внесении изменения в постановление Правительства РФ от 25 августа 2008 года №641» 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РФ.</w:t>
            </w:r>
          </w:p>
        </w:tc>
      </w:tr>
    </w:tbl>
    <w:tbl>
      <w:tblPr>
        <w:tblpPr w:leftFromText="180" w:rightFromText="180" w:vertAnchor="text" w:horzAnchor="margin" w:tblpXSpec="right"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0"/>
      </w:tblGrid>
      <w:tr w:rsidR="001C0907" w:rsidTr="00DE5C8F">
        <w:trPr>
          <w:trHeight w:val="277"/>
        </w:trPr>
        <w:tc>
          <w:tcPr>
            <w:tcW w:w="4380" w:type="dxa"/>
          </w:tcPr>
          <w:p w:rsidR="001C0907" w:rsidRPr="004E1B5F" w:rsidRDefault="001C0907" w:rsidP="004E1B5F">
            <w:pPr>
              <w:pStyle w:val="a3"/>
              <w:rPr>
                <w:sz w:val="20"/>
                <w:szCs w:val="20"/>
              </w:rPr>
            </w:pPr>
            <w:r w:rsidRPr="004E1B5F">
              <w:rPr>
                <w:sz w:val="20"/>
                <w:szCs w:val="20"/>
              </w:rPr>
              <w:t xml:space="preserve">Нормативно правовые документы  </w:t>
            </w:r>
            <w:r w:rsidR="006B1981">
              <w:rPr>
                <w:sz w:val="20"/>
                <w:szCs w:val="20"/>
              </w:rPr>
              <w:t xml:space="preserve">              </w:t>
            </w:r>
            <w:r w:rsidRPr="004E1B5F">
              <w:rPr>
                <w:sz w:val="20"/>
                <w:szCs w:val="20"/>
              </w:rPr>
              <w:t xml:space="preserve"> 2-</w:t>
            </w:r>
            <w:r w:rsidR="006B1981">
              <w:rPr>
                <w:sz w:val="20"/>
                <w:szCs w:val="20"/>
              </w:rPr>
              <w:t>11</w:t>
            </w:r>
          </w:p>
        </w:tc>
      </w:tr>
      <w:tr w:rsidR="001C0907" w:rsidTr="00DE5C8F">
        <w:trPr>
          <w:trHeight w:val="210"/>
        </w:trPr>
        <w:tc>
          <w:tcPr>
            <w:tcW w:w="4380" w:type="dxa"/>
          </w:tcPr>
          <w:p w:rsidR="001C0907" w:rsidRPr="00DE5C8F" w:rsidRDefault="004E1B5F" w:rsidP="00DE5C8F">
            <w:pPr>
              <w:rPr>
                <w:bCs/>
                <w:color w:val="000000"/>
                <w:sz w:val="20"/>
                <w:szCs w:val="20"/>
              </w:rPr>
            </w:pPr>
            <w:r w:rsidRPr="004E1B5F">
              <w:rPr>
                <w:bCs/>
                <w:color w:val="000000"/>
                <w:sz w:val="20"/>
                <w:szCs w:val="20"/>
              </w:rPr>
              <w:t>Правила пожарной безопасности зимой</w:t>
            </w:r>
            <w:r>
              <w:rPr>
                <w:bCs/>
                <w:color w:val="000000"/>
                <w:sz w:val="20"/>
                <w:szCs w:val="20"/>
              </w:rPr>
              <w:t xml:space="preserve">          </w:t>
            </w:r>
            <w:r w:rsidR="006B1981">
              <w:rPr>
                <w:bCs/>
                <w:color w:val="000000"/>
                <w:sz w:val="20"/>
                <w:szCs w:val="20"/>
              </w:rPr>
              <w:t>12</w:t>
            </w:r>
          </w:p>
        </w:tc>
      </w:tr>
      <w:tr w:rsidR="004E1B5F" w:rsidTr="004E1B5F">
        <w:trPr>
          <w:trHeight w:val="225"/>
        </w:trPr>
        <w:tc>
          <w:tcPr>
            <w:tcW w:w="4380" w:type="dxa"/>
          </w:tcPr>
          <w:p w:rsidR="004E1B5F" w:rsidRPr="004E1B5F" w:rsidRDefault="00DE5C8F" w:rsidP="004E1B5F">
            <w:pPr>
              <w:pStyle w:val="a3"/>
              <w:rPr>
                <w:bCs/>
                <w:color w:val="000000"/>
                <w:sz w:val="20"/>
                <w:szCs w:val="20"/>
              </w:rPr>
            </w:pPr>
            <w:r>
              <w:rPr>
                <w:bCs/>
                <w:color w:val="000000"/>
                <w:sz w:val="20"/>
                <w:szCs w:val="20"/>
              </w:rPr>
              <w:t xml:space="preserve">Предупреждение                                                 </w:t>
            </w:r>
            <w:r w:rsidR="006B1981">
              <w:rPr>
                <w:bCs/>
                <w:color w:val="000000"/>
                <w:sz w:val="20"/>
                <w:szCs w:val="20"/>
              </w:rPr>
              <w:t>12</w:t>
            </w:r>
          </w:p>
        </w:tc>
      </w:tr>
    </w:tbl>
    <w:tbl>
      <w:tblPr>
        <w:tblpPr w:leftFromText="180" w:rightFromText="180" w:vertAnchor="text" w:horzAnchor="margin" w:tblpXSpec="right" w:tblpY="1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FB349C" w:rsidTr="00FB349C">
        <w:trPr>
          <w:trHeight w:val="8670"/>
        </w:trPr>
        <w:tc>
          <w:tcPr>
            <w:tcW w:w="4320" w:type="dxa"/>
          </w:tcPr>
          <w:p w:rsidR="00FB349C" w:rsidRDefault="00FB349C" w:rsidP="00FB349C">
            <w:pPr>
              <w:pStyle w:val="a3"/>
              <w:jc w:val="center"/>
            </w:pPr>
            <w:r w:rsidRPr="00FB349C">
              <w:t>Уважаемые коллеги!</w:t>
            </w:r>
          </w:p>
          <w:p w:rsidR="00FB349C" w:rsidRPr="00FB349C" w:rsidRDefault="00FB349C" w:rsidP="00FB349C">
            <w:pPr>
              <w:pStyle w:val="a3"/>
              <w:jc w:val="both"/>
              <w:rPr>
                <w:sz w:val="20"/>
                <w:szCs w:val="20"/>
              </w:rPr>
            </w:pPr>
            <w:r w:rsidRPr="00FB349C">
              <w:rPr>
                <w:sz w:val="20"/>
                <w:szCs w:val="20"/>
              </w:rPr>
              <w:t>В 2018 году по инициативе Президента России В.В. Путина создана автономная некоммерческая организация «Россия – страна возможностей».</w:t>
            </w:r>
          </w:p>
          <w:p w:rsidR="007E1370" w:rsidRDefault="00FB349C" w:rsidP="00FB349C">
            <w:pPr>
              <w:pStyle w:val="a3"/>
              <w:jc w:val="both"/>
              <w:rPr>
                <w:sz w:val="20"/>
                <w:szCs w:val="20"/>
              </w:rPr>
            </w:pPr>
            <w:r w:rsidRPr="00FB349C">
              <w:rPr>
                <w:sz w:val="20"/>
                <w:szCs w:val="20"/>
              </w:rPr>
              <w:t>Данная площадка объединяет кадровые, социальные и образовательные проекты по всей России, каждый из которых имеет свою аудиторию и предлагает различные пути к успеху.</w:t>
            </w:r>
          </w:p>
          <w:p w:rsidR="00FB349C" w:rsidRDefault="007E1370" w:rsidP="00FB349C">
            <w:pPr>
              <w:pStyle w:val="a3"/>
              <w:jc w:val="both"/>
              <w:rPr>
                <w:sz w:val="20"/>
                <w:szCs w:val="20"/>
              </w:rPr>
            </w:pPr>
            <w:r>
              <w:rPr>
                <w:sz w:val="20"/>
                <w:szCs w:val="20"/>
              </w:rPr>
              <w:t xml:space="preserve"> </w:t>
            </w:r>
            <w:r w:rsidR="00FB349C">
              <w:rPr>
                <w:sz w:val="20"/>
                <w:szCs w:val="20"/>
              </w:rPr>
              <w:t>«Россия – страна возможностей» - открытая площадка для общения талантливых и неравнодушных людей всех возрастов, обмена опытом между предпринимателями</w:t>
            </w:r>
            <w:r w:rsidR="00546538">
              <w:rPr>
                <w:sz w:val="20"/>
                <w:szCs w:val="20"/>
              </w:rPr>
              <w:t>, управленцами, молодыми профессионалами, добровольцами и социальными активистами.</w:t>
            </w:r>
          </w:p>
          <w:p w:rsidR="007E1370" w:rsidRDefault="00546538" w:rsidP="00FB349C">
            <w:pPr>
              <w:pStyle w:val="a3"/>
              <w:jc w:val="both"/>
              <w:rPr>
                <w:sz w:val="20"/>
                <w:szCs w:val="20"/>
              </w:rPr>
            </w:pPr>
            <w:r>
              <w:rPr>
                <w:sz w:val="20"/>
                <w:szCs w:val="20"/>
              </w:rPr>
              <w:t>Организация реализует более десяти различных проектов</w:t>
            </w:r>
            <w:r w:rsidR="00CF1432">
              <w:rPr>
                <w:sz w:val="20"/>
                <w:szCs w:val="20"/>
              </w:rPr>
              <w:t xml:space="preserve">, общая цель которых – дать равные возможности, чтобы каждый мог проявить себя, реализовать свой талант и профессиональный потенциал, воплотить в жизнь бизнес – идеи и общественные инициативы. </w:t>
            </w:r>
          </w:p>
          <w:p w:rsidR="00546538" w:rsidRDefault="00CF1432" w:rsidP="00FB349C">
            <w:pPr>
              <w:pStyle w:val="a3"/>
              <w:jc w:val="both"/>
              <w:rPr>
                <w:sz w:val="20"/>
                <w:szCs w:val="20"/>
              </w:rPr>
            </w:pPr>
            <w:r>
              <w:rPr>
                <w:sz w:val="20"/>
                <w:szCs w:val="20"/>
              </w:rPr>
              <w:t>Участие в проектах поможет найти единомышленников и завести полезные знакомства, поступить в вуз или пройти перспективную стажировку, найти работу мечты или начать карьеру управленца, выиграть грант, открыть свое дело, найти партнера по бизнесу или наставника, который поможет отточить мастерство или развить лидерские качества.</w:t>
            </w:r>
            <w:r w:rsidR="007E1370">
              <w:rPr>
                <w:sz w:val="20"/>
                <w:szCs w:val="20"/>
              </w:rPr>
              <w:t xml:space="preserve"> </w:t>
            </w:r>
          </w:p>
          <w:p w:rsidR="007E1370" w:rsidRPr="007E1370" w:rsidRDefault="007E1370" w:rsidP="00FB349C">
            <w:pPr>
              <w:pStyle w:val="a3"/>
              <w:jc w:val="both"/>
              <w:rPr>
                <w:sz w:val="20"/>
                <w:szCs w:val="20"/>
              </w:rPr>
            </w:pPr>
            <w:r>
              <w:rPr>
                <w:sz w:val="20"/>
                <w:szCs w:val="20"/>
              </w:rPr>
              <w:t>С более подробной информацией о реализуемых проектах можно ознакомиться на официальном сайте площадки «Россия – страна возможностей» (</w:t>
            </w:r>
            <w:r>
              <w:rPr>
                <w:sz w:val="20"/>
                <w:szCs w:val="20"/>
                <w:lang w:val="en-US"/>
              </w:rPr>
              <w:t>htts</w:t>
            </w:r>
            <w:r>
              <w:rPr>
                <w:sz w:val="20"/>
                <w:szCs w:val="20"/>
              </w:rPr>
              <w:t>:</w:t>
            </w:r>
            <w:r w:rsidRPr="007E1370">
              <w:rPr>
                <w:sz w:val="20"/>
                <w:szCs w:val="20"/>
              </w:rPr>
              <w:t>//</w:t>
            </w:r>
            <w:r>
              <w:rPr>
                <w:sz w:val="20"/>
                <w:szCs w:val="20"/>
                <w:lang w:val="en-US"/>
              </w:rPr>
              <w:t>rsv</w:t>
            </w:r>
            <w:r>
              <w:rPr>
                <w:sz w:val="20"/>
                <w:szCs w:val="20"/>
              </w:rPr>
              <w:t>.</w:t>
            </w:r>
            <w:r>
              <w:rPr>
                <w:sz w:val="20"/>
                <w:szCs w:val="20"/>
                <w:lang w:val="en-US"/>
              </w:rPr>
              <w:t>ru</w:t>
            </w:r>
            <w:r>
              <w:rPr>
                <w:sz w:val="20"/>
                <w:szCs w:val="20"/>
              </w:rPr>
              <w:t>).</w:t>
            </w:r>
          </w:p>
        </w:tc>
      </w:tr>
    </w:tbl>
    <w:p w:rsidR="004E5902" w:rsidRDefault="004E5902" w:rsidP="004E5902">
      <w:pPr>
        <w:pStyle w:val="a3"/>
        <w:rPr>
          <w:rFonts w:ascii="Verdana" w:hAnsi="Verdana"/>
        </w:rPr>
      </w:pPr>
      <w:r>
        <w:rPr>
          <w:rFonts w:ascii="Verdana" w:hAnsi="Verdana"/>
        </w:rPr>
        <w:t xml:space="preserve">                         </w:t>
      </w:r>
    </w:p>
    <w:p w:rsidR="00A53938" w:rsidRPr="004E5902" w:rsidRDefault="00A53938" w:rsidP="00204884">
      <w:pPr>
        <w:tabs>
          <w:tab w:val="left" w:pos="6225"/>
        </w:tabs>
        <w:jc w:val="center"/>
        <w:rPr>
          <w:b/>
          <w:sz w:val="20"/>
          <w:szCs w:val="20"/>
          <w:u w:val="single"/>
        </w:rPr>
      </w:pPr>
    </w:p>
    <w:p w:rsidR="0074056E" w:rsidRDefault="0074056E" w:rsidP="00705EA2">
      <w:pPr>
        <w:rPr>
          <w:b/>
          <w:sz w:val="20"/>
          <w:szCs w:val="20"/>
        </w:rPr>
        <w:sectPr w:rsidR="0074056E"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5F4074" w:rsidRPr="00D067B3" w:rsidRDefault="005F4074" w:rsidP="002542D3">
      <w:pPr>
        <w:rPr>
          <w:sz w:val="22"/>
          <w:szCs w:val="22"/>
        </w:rPr>
        <w:sectPr w:rsidR="005F4074" w:rsidRPr="00D067B3" w:rsidSect="005F4074">
          <w:type w:val="continuous"/>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1E74FC" w:rsidRPr="001C0907" w:rsidRDefault="001C0907" w:rsidP="001C0907">
      <w:pPr>
        <w:pStyle w:val="a3"/>
        <w:tabs>
          <w:tab w:val="left" w:pos="3915"/>
          <w:tab w:val="center" w:pos="5147"/>
        </w:tabs>
        <w:rPr>
          <w:b/>
          <w:sz w:val="20"/>
          <w:szCs w:val="20"/>
        </w:rPr>
      </w:pPr>
      <w:r>
        <w:rPr>
          <w:sz w:val="28"/>
          <w:szCs w:val="28"/>
          <w:u w:val="single"/>
        </w:rPr>
        <w:lastRenderedPageBreak/>
        <w:t>2                                Вестник                 Пятница       16 ноября                                  № 17</w:t>
      </w:r>
      <w:r>
        <w:rPr>
          <w:rFonts w:ascii="Arial" w:hAnsi="Arial" w:cs="Arial"/>
          <w:b/>
          <w:sz w:val="22"/>
          <w:szCs w:val="22"/>
        </w:rPr>
        <w:tab/>
      </w:r>
      <w:r w:rsidR="001E74FC" w:rsidRPr="001C0907">
        <w:rPr>
          <w:b/>
          <w:sz w:val="20"/>
          <w:szCs w:val="20"/>
        </w:rPr>
        <w:t>07.11.2018 г. № 77</w:t>
      </w:r>
    </w:p>
    <w:p w:rsidR="001E74FC" w:rsidRPr="001C0907" w:rsidRDefault="001E74FC" w:rsidP="001E74FC">
      <w:pPr>
        <w:pStyle w:val="a3"/>
        <w:jc w:val="center"/>
        <w:rPr>
          <w:b/>
          <w:sz w:val="20"/>
          <w:szCs w:val="20"/>
        </w:rPr>
      </w:pPr>
      <w:r w:rsidRPr="001C0907">
        <w:rPr>
          <w:b/>
          <w:sz w:val="20"/>
          <w:szCs w:val="20"/>
        </w:rPr>
        <w:t>РОССИЙСКАЯ ФЕДЕРАЦИЯ</w:t>
      </w:r>
    </w:p>
    <w:p w:rsidR="001E74FC" w:rsidRPr="001C0907" w:rsidRDefault="001E74FC" w:rsidP="001E74FC">
      <w:pPr>
        <w:pStyle w:val="a3"/>
        <w:jc w:val="center"/>
        <w:rPr>
          <w:b/>
          <w:sz w:val="20"/>
          <w:szCs w:val="20"/>
        </w:rPr>
      </w:pPr>
      <w:r w:rsidRPr="001C0907">
        <w:rPr>
          <w:b/>
          <w:sz w:val="20"/>
          <w:szCs w:val="20"/>
        </w:rPr>
        <w:t>ИРКУТСКАЯ ОБЛАСТЬ</w:t>
      </w:r>
    </w:p>
    <w:p w:rsidR="001E74FC" w:rsidRPr="001C0907" w:rsidRDefault="001E74FC" w:rsidP="001E74FC">
      <w:pPr>
        <w:pStyle w:val="a3"/>
        <w:jc w:val="center"/>
        <w:rPr>
          <w:b/>
          <w:sz w:val="20"/>
          <w:szCs w:val="20"/>
        </w:rPr>
      </w:pPr>
      <w:r w:rsidRPr="001C0907">
        <w:rPr>
          <w:b/>
          <w:sz w:val="20"/>
          <w:szCs w:val="20"/>
        </w:rPr>
        <w:t>НИЖНЕИЛИМСКИЙ МУНИЦИПАЛЬНЫЙ РАЙОН</w:t>
      </w:r>
    </w:p>
    <w:p w:rsidR="001E74FC" w:rsidRPr="001C0907" w:rsidRDefault="001E74FC" w:rsidP="001E74FC">
      <w:pPr>
        <w:pStyle w:val="a3"/>
        <w:jc w:val="center"/>
        <w:rPr>
          <w:b/>
          <w:sz w:val="20"/>
          <w:szCs w:val="20"/>
        </w:rPr>
      </w:pPr>
      <w:r w:rsidRPr="001C0907">
        <w:rPr>
          <w:b/>
          <w:sz w:val="20"/>
          <w:szCs w:val="20"/>
        </w:rPr>
        <w:t>СЕМИГОРСКОЕ СЕЛЬСКОЕ ПОСЕЛЕНИЕ</w:t>
      </w:r>
    </w:p>
    <w:p w:rsidR="001E74FC" w:rsidRPr="001C0907" w:rsidRDefault="001E74FC" w:rsidP="001E74FC">
      <w:pPr>
        <w:pStyle w:val="a3"/>
        <w:jc w:val="center"/>
        <w:rPr>
          <w:b/>
          <w:sz w:val="20"/>
          <w:szCs w:val="20"/>
        </w:rPr>
      </w:pPr>
      <w:r w:rsidRPr="001C0907">
        <w:rPr>
          <w:b/>
          <w:sz w:val="20"/>
          <w:szCs w:val="20"/>
        </w:rPr>
        <w:t>АДМИНИСТРАЦИЯ</w:t>
      </w:r>
    </w:p>
    <w:p w:rsidR="001E74FC" w:rsidRPr="001C0907" w:rsidRDefault="001E74FC" w:rsidP="00D067B3">
      <w:pPr>
        <w:pStyle w:val="a3"/>
        <w:jc w:val="center"/>
        <w:rPr>
          <w:sz w:val="20"/>
          <w:szCs w:val="20"/>
        </w:rPr>
      </w:pPr>
      <w:r w:rsidRPr="001C0907">
        <w:rPr>
          <w:sz w:val="20"/>
          <w:szCs w:val="20"/>
        </w:rPr>
        <w:t>РАСПОРЯЖЕНИЕ</w:t>
      </w:r>
    </w:p>
    <w:p w:rsidR="00D067B3" w:rsidRPr="001C0907" w:rsidRDefault="00D067B3" w:rsidP="00D067B3">
      <w:pPr>
        <w:pStyle w:val="a3"/>
        <w:jc w:val="center"/>
        <w:rPr>
          <w:sz w:val="20"/>
          <w:szCs w:val="20"/>
        </w:rPr>
      </w:pPr>
    </w:p>
    <w:p w:rsidR="001E74FC" w:rsidRPr="001C0907" w:rsidRDefault="001E74FC" w:rsidP="001E74FC">
      <w:pPr>
        <w:pStyle w:val="a3"/>
        <w:jc w:val="center"/>
        <w:rPr>
          <w:b/>
          <w:sz w:val="20"/>
          <w:szCs w:val="20"/>
        </w:rPr>
      </w:pPr>
      <w:r w:rsidRPr="001C0907">
        <w:rPr>
          <w:b/>
          <w:sz w:val="20"/>
          <w:szCs w:val="20"/>
        </w:rPr>
        <w:t xml:space="preserve">О ПРИЗНАНИИ УТРАТИВШИМИ СИЛУ АДМИНИСТРАТИВНЫХ РЕГЛАМЕНТОВ НА ТЕРРИТОРИИ СЕМИГОРСКОГО СЕЛЬСКОГО ПОСЕЛЕНИЯ С 01.01.2018 ГОДА </w:t>
      </w:r>
    </w:p>
    <w:p w:rsidR="001E74FC" w:rsidRPr="001C0907" w:rsidRDefault="001E74FC" w:rsidP="001E74FC">
      <w:pPr>
        <w:rPr>
          <w:sz w:val="20"/>
          <w:szCs w:val="20"/>
        </w:rPr>
      </w:pPr>
    </w:p>
    <w:p w:rsidR="001E74FC" w:rsidRPr="001C0907" w:rsidRDefault="001E74FC" w:rsidP="001C0907">
      <w:pPr>
        <w:pStyle w:val="msonospacing0"/>
        <w:ind w:firstLine="708"/>
        <w:jc w:val="both"/>
        <w:rPr>
          <w:rFonts w:ascii="Times New Roman" w:hAnsi="Times New Roman"/>
          <w:sz w:val="20"/>
          <w:szCs w:val="20"/>
        </w:rPr>
      </w:pPr>
      <w:r w:rsidRPr="001C0907">
        <w:rPr>
          <w:rFonts w:ascii="Times New Roman" w:hAnsi="Times New Roman"/>
          <w:sz w:val="20"/>
          <w:szCs w:val="20"/>
        </w:rPr>
        <w:t>Руководствуясь Федеральным законом РФ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«Семигорского сельского поселения»,</w:t>
      </w:r>
    </w:p>
    <w:p w:rsidR="001E74FC" w:rsidRPr="001C0907" w:rsidRDefault="001E74FC" w:rsidP="001C0907">
      <w:pPr>
        <w:pStyle w:val="msonospacing0"/>
        <w:jc w:val="center"/>
        <w:rPr>
          <w:rFonts w:ascii="Times New Roman" w:hAnsi="Times New Roman"/>
          <w:sz w:val="20"/>
          <w:szCs w:val="20"/>
        </w:rPr>
      </w:pPr>
      <w:r w:rsidRPr="001C0907">
        <w:rPr>
          <w:rFonts w:ascii="Times New Roman" w:hAnsi="Times New Roman"/>
          <w:sz w:val="20"/>
          <w:szCs w:val="20"/>
        </w:rPr>
        <w:t xml:space="preserve">П О С Т А Н О В Л Я </w:t>
      </w:r>
      <w:r w:rsidR="00AB0D72" w:rsidRPr="001C0907">
        <w:rPr>
          <w:rFonts w:ascii="Times New Roman" w:hAnsi="Times New Roman"/>
          <w:sz w:val="20"/>
          <w:szCs w:val="20"/>
        </w:rPr>
        <w:t>ЕТ:</w:t>
      </w:r>
    </w:p>
    <w:p w:rsidR="001E74FC" w:rsidRPr="001C0907" w:rsidRDefault="001E74FC" w:rsidP="001C0907">
      <w:pPr>
        <w:jc w:val="both"/>
        <w:rPr>
          <w:sz w:val="20"/>
          <w:szCs w:val="20"/>
        </w:rPr>
      </w:pPr>
      <w:r w:rsidRPr="001C0907">
        <w:rPr>
          <w:sz w:val="20"/>
          <w:szCs w:val="20"/>
        </w:rPr>
        <w:t>1. Признать утратившими силу административные регламенты  с 01.01.2018 года:</w:t>
      </w:r>
    </w:p>
    <w:p w:rsidR="001E74FC" w:rsidRPr="001C0907" w:rsidRDefault="001E74FC" w:rsidP="001C0907">
      <w:pPr>
        <w:jc w:val="both"/>
        <w:rPr>
          <w:sz w:val="20"/>
          <w:szCs w:val="20"/>
        </w:rPr>
      </w:pPr>
      <w:r w:rsidRPr="001C0907">
        <w:rPr>
          <w:sz w:val="20"/>
          <w:szCs w:val="20"/>
        </w:rPr>
        <w:t>1.1. Постановление № 67 от 05.12.2012 г. «Об утверждении административного регламента предоставления муниципальной услуги «Совершение нотариальных действий администрацией»».</w:t>
      </w:r>
    </w:p>
    <w:p w:rsidR="001E74FC" w:rsidRPr="001C0907" w:rsidRDefault="001E74FC" w:rsidP="001C0907">
      <w:pPr>
        <w:jc w:val="both"/>
        <w:rPr>
          <w:sz w:val="20"/>
          <w:szCs w:val="20"/>
        </w:rPr>
      </w:pPr>
      <w:r w:rsidRPr="001C0907">
        <w:rPr>
          <w:sz w:val="20"/>
          <w:szCs w:val="20"/>
        </w:rPr>
        <w:t>1.2. Постановление № 66 от 05.12.2012 г. «Об утверждении административного регламента предоставления муниципальной услуги «Выдача справок гражданам, проживающим на территории поселения»».</w:t>
      </w:r>
    </w:p>
    <w:p w:rsidR="001E74FC" w:rsidRPr="001C0907" w:rsidRDefault="001E74FC" w:rsidP="001C0907">
      <w:pPr>
        <w:jc w:val="both"/>
        <w:rPr>
          <w:sz w:val="20"/>
          <w:szCs w:val="20"/>
        </w:rPr>
      </w:pPr>
      <w:r w:rsidRPr="001C0907">
        <w:rPr>
          <w:sz w:val="20"/>
          <w:szCs w:val="20"/>
        </w:rPr>
        <w:t>1.3. Постановление № 69 от 05.12.2012 г. «Об утверждении административного регламента предоставления муниципальной услуги «Организация учета и обеспечения рассмотрения обращений граждан администрацией»».</w:t>
      </w:r>
    </w:p>
    <w:p w:rsidR="001E74FC" w:rsidRPr="001C0907" w:rsidRDefault="001E74FC" w:rsidP="001C0907">
      <w:pPr>
        <w:jc w:val="both"/>
        <w:rPr>
          <w:sz w:val="20"/>
          <w:szCs w:val="20"/>
        </w:rPr>
      </w:pPr>
      <w:r w:rsidRPr="001C0907">
        <w:rPr>
          <w:sz w:val="20"/>
          <w:szCs w:val="20"/>
        </w:rPr>
        <w:t>1.4. Постановление № 68 от 05.12.2012 г. «Об утверждении административного регламента предоставления муниципальной услуги «Выдача бытовых характеристик и актов обследования жилищно – бытовых условий»».</w:t>
      </w:r>
    </w:p>
    <w:p w:rsidR="001E74FC" w:rsidRPr="001C0907" w:rsidRDefault="001E74FC" w:rsidP="001C0907">
      <w:pPr>
        <w:jc w:val="both"/>
        <w:rPr>
          <w:sz w:val="20"/>
          <w:szCs w:val="20"/>
        </w:rPr>
      </w:pPr>
      <w:r w:rsidRPr="001C0907">
        <w:rPr>
          <w:sz w:val="20"/>
          <w:szCs w:val="20"/>
        </w:rPr>
        <w:t>1.5. Постановление № 01 от 09.01.2013 г. «Об утверждении административного регламента предоставления муниципальной услуги «Выдача копий муниципальных правовых актов администрации Семигорского сельского поселения»».</w:t>
      </w:r>
    </w:p>
    <w:p w:rsidR="001E74FC" w:rsidRPr="001C0907" w:rsidRDefault="001E74FC" w:rsidP="001C0907">
      <w:pPr>
        <w:jc w:val="both"/>
        <w:rPr>
          <w:sz w:val="20"/>
          <w:szCs w:val="20"/>
        </w:rPr>
      </w:pPr>
      <w:r w:rsidRPr="001C0907">
        <w:rPr>
          <w:sz w:val="20"/>
          <w:szCs w:val="20"/>
        </w:rPr>
        <w:t>1.6. Постановление № 94 от 20.10.2015 г. «Об утверждении административного регламента предоставления муниципальной услуги «Хранение архивных фондов, учетных документов и архивных документов по личному составу, отбор архивных документов»».</w:t>
      </w:r>
    </w:p>
    <w:p w:rsidR="001E74FC" w:rsidRPr="001C0907" w:rsidRDefault="001E74FC" w:rsidP="001C0907">
      <w:pPr>
        <w:jc w:val="both"/>
        <w:rPr>
          <w:sz w:val="20"/>
          <w:szCs w:val="20"/>
        </w:rPr>
      </w:pPr>
      <w:r w:rsidRPr="001C0907">
        <w:rPr>
          <w:sz w:val="20"/>
          <w:szCs w:val="20"/>
        </w:rPr>
        <w:t xml:space="preserve">2.  Настоящее Постановление подлежит официальному опубликованию в газете «Вестник» Семигорского сельского поселения и размещению на официальном сайте администрации Семигорского сельского поселения </w:t>
      </w:r>
      <w:r w:rsidRPr="001C0907">
        <w:rPr>
          <w:sz w:val="20"/>
          <w:szCs w:val="20"/>
          <w:lang w:val="en-US"/>
        </w:rPr>
        <w:t>www</w:t>
      </w:r>
      <w:r w:rsidRPr="001C0907">
        <w:rPr>
          <w:sz w:val="20"/>
          <w:szCs w:val="20"/>
        </w:rPr>
        <w:t>.</w:t>
      </w:r>
      <w:r w:rsidRPr="001C0907">
        <w:rPr>
          <w:sz w:val="20"/>
          <w:szCs w:val="20"/>
          <w:lang w:val="en-US"/>
        </w:rPr>
        <w:t>sem</w:t>
      </w:r>
      <w:r w:rsidRPr="001C0907">
        <w:rPr>
          <w:sz w:val="20"/>
          <w:szCs w:val="20"/>
        </w:rPr>
        <w:t>-</w:t>
      </w:r>
      <w:r w:rsidRPr="001C0907">
        <w:rPr>
          <w:sz w:val="20"/>
          <w:szCs w:val="20"/>
          <w:lang w:val="en-US"/>
        </w:rPr>
        <w:t>adm</w:t>
      </w:r>
      <w:r w:rsidRPr="001C0907">
        <w:rPr>
          <w:sz w:val="20"/>
          <w:szCs w:val="20"/>
        </w:rPr>
        <w:t>.</w:t>
      </w:r>
      <w:r w:rsidRPr="001C0907">
        <w:rPr>
          <w:sz w:val="20"/>
          <w:szCs w:val="20"/>
          <w:lang w:val="en-US"/>
        </w:rPr>
        <w:t>ru</w:t>
      </w:r>
      <w:r w:rsidRPr="001C0907">
        <w:rPr>
          <w:sz w:val="20"/>
          <w:szCs w:val="20"/>
        </w:rPr>
        <w:t>.</w:t>
      </w:r>
    </w:p>
    <w:p w:rsidR="001E74FC" w:rsidRPr="001C0907" w:rsidRDefault="001E74FC" w:rsidP="001C0907">
      <w:pPr>
        <w:jc w:val="both"/>
        <w:rPr>
          <w:sz w:val="20"/>
          <w:szCs w:val="20"/>
        </w:rPr>
      </w:pPr>
      <w:r w:rsidRPr="001C0907">
        <w:rPr>
          <w:sz w:val="20"/>
          <w:szCs w:val="20"/>
        </w:rPr>
        <w:t>3. Контроль за исполнением данного Постановления оставляю за собой.</w:t>
      </w:r>
    </w:p>
    <w:p w:rsidR="001E74FC" w:rsidRPr="001C0907" w:rsidRDefault="001E74FC" w:rsidP="001E74FC">
      <w:pPr>
        <w:ind w:firstLine="709"/>
        <w:rPr>
          <w:sz w:val="20"/>
          <w:szCs w:val="20"/>
        </w:rPr>
      </w:pPr>
    </w:p>
    <w:p w:rsidR="001E74FC" w:rsidRPr="001C0907" w:rsidRDefault="001E74FC" w:rsidP="001E74FC">
      <w:pPr>
        <w:rPr>
          <w:sz w:val="20"/>
          <w:szCs w:val="20"/>
        </w:rPr>
      </w:pPr>
      <w:r w:rsidRPr="001C0907">
        <w:rPr>
          <w:sz w:val="20"/>
          <w:szCs w:val="20"/>
        </w:rPr>
        <w:t>Глава Семигорского</w:t>
      </w:r>
      <w:r w:rsidR="001C0907">
        <w:rPr>
          <w:sz w:val="20"/>
          <w:szCs w:val="20"/>
        </w:rPr>
        <w:t xml:space="preserve"> </w:t>
      </w:r>
      <w:r w:rsidRPr="001C0907">
        <w:rPr>
          <w:sz w:val="20"/>
          <w:szCs w:val="20"/>
        </w:rPr>
        <w:t>сельского поселения                                                              А.М. Сетямин</w:t>
      </w:r>
    </w:p>
    <w:p w:rsidR="001E74FC" w:rsidRPr="001C0907" w:rsidRDefault="004E1B5F" w:rsidP="001E74FC">
      <w:pPr>
        <w:rPr>
          <w:b/>
          <w:bCs/>
          <w:color w:val="000000"/>
          <w:sz w:val="20"/>
          <w:szCs w:val="20"/>
        </w:rPr>
      </w:pPr>
      <w:r>
        <w:rPr>
          <w:b/>
          <w:bCs/>
          <w:color w:val="000000"/>
          <w:sz w:val="20"/>
          <w:szCs w:val="20"/>
        </w:rPr>
        <w:t>_____________________________________________________________________________________________________</w:t>
      </w:r>
    </w:p>
    <w:p w:rsidR="005F4074" w:rsidRPr="001C0907" w:rsidRDefault="005F4074" w:rsidP="002542D3">
      <w:pPr>
        <w:rPr>
          <w:b/>
          <w:bCs/>
          <w:color w:val="000000"/>
          <w:sz w:val="20"/>
          <w:szCs w:val="20"/>
        </w:rPr>
      </w:pPr>
    </w:p>
    <w:p w:rsidR="001E74FC" w:rsidRPr="001C0907" w:rsidRDefault="001E74FC" w:rsidP="001E74FC">
      <w:pPr>
        <w:pStyle w:val="a3"/>
        <w:jc w:val="center"/>
        <w:rPr>
          <w:b/>
          <w:sz w:val="20"/>
          <w:szCs w:val="20"/>
        </w:rPr>
      </w:pPr>
      <w:r w:rsidRPr="001C0907">
        <w:rPr>
          <w:b/>
          <w:sz w:val="20"/>
          <w:szCs w:val="20"/>
        </w:rPr>
        <w:t>07.11.2018 г. № 78</w:t>
      </w:r>
    </w:p>
    <w:p w:rsidR="001E74FC" w:rsidRPr="001C0907" w:rsidRDefault="001E74FC" w:rsidP="001E74FC">
      <w:pPr>
        <w:pStyle w:val="a3"/>
        <w:jc w:val="center"/>
        <w:rPr>
          <w:b/>
          <w:sz w:val="20"/>
          <w:szCs w:val="20"/>
        </w:rPr>
      </w:pPr>
      <w:r w:rsidRPr="001C0907">
        <w:rPr>
          <w:b/>
          <w:sz w:val="20"/>
          <w:szCs w:val="20"/>
        </w:rPr>
        <w:t>РОССИЙСКАЯ ФЕДЕРАЦИЯ</w:t>
      </w:r>
    </w:p>
    <w:p w:rsidR="001E74FC" w:rsidRPr="001C0907" w:rsidRDefault="001E74FC" w:rsidP="001E74FC">
      <w:pPr>
        <w:pStyle w:val="a3"/>
        <w:jc w:val="center"/>
        <w:rPr>
          <w:b/>
          <w:sz w:val="20"/>
          <w:szCs w:val="20"/>
        </w:rPr>
      </w:pPr>
      <w:r w:rsidRPr="001C0907">
        <w:rPr>
          <w:b/>
          <w:sz w:val="20"/>
          <w:szCs w:val="20"/>
        </w:rPr>
        <w:t>ИРКУТСКАЯ ОБЛАСТЬ</w:t>
      </w:r>
    </w:p>
    <w:p w:rsidR="001E74FC" w:rsidRPr="001C0907" w:rsidRDefault="001E74FC" w:rsidP="001E74FC">
      <w:pPr>
        <w:pStyle w:val="a3"/>
        <w:jc w:val="center"/>
        <w:rPr>
          <w:b/>
          <w:sz w:val="20"/>
          <w:szCs w:val="20"/>
        </w:rPr>
      </w:pPr>
      <w:r w:rsidRPr="001C0907">
        <w:rPr>
          <w:b/>
          <w:sz w:val="20"/>
          <w:szCs w:val="20"/>
        </w:rPr>
        <w:t>НИЖНЕИЛИМСКИЙ МУНИЦИПАЛЬНЫЙ РАЙОН</w:t>
      </w:r>
    </w:p>
    <w:p w:rsidR="001E74FC" w:rsidRPr="001C0907" w:rsidRDefault="001E74FC" w:rsidP="001E74FC">
      <w:pPr>
        <w:pStyle w:val="a3"/>
        <w:jc w:val="center"/>
        <w:rPr>
          <w:b/>
          <w:sz w:val="20"/>
          <w:szCs w:val="20"/>
        </w:rPr>
      </w:pPr>
      <w:r w:rsidRPr="001C0907">
        <w:rPr>
          <w:b/>
          <w:sz w:val="20"/>
          <w:szCs w:val="20"/>
        </w:rPr>
        <w:t>СЕМИГОРСКОЕ СЕЛЬСКОЕ ПОСЕЛЕНИЕ</w:t>
      </w:r>
    </w:p>
    <w:p w:rsidR="001E74FC" w:rsidRPr="001C0907" w:rsidRDefault="001E74FC" w:rsidP="001E74FC">
      <w:pPr>
        <w:pStyle w:val="a3"/>
        <w:jc w:val="center"/>
        <w:rPr>
          <w:b/>
          <w:sz w:val="20"/>
          <w:szCs w:val="20"/>
        </w:rPr>
      </w:pPr>
      <w:r w:rsidRPr="001C0907">
        <w:rPr>
          <w:b/>
          <w:sz w:val="20"/>
          <w:szCs w:val="20"/>
        </w:rPr>
        <w:t>АДМИНИСТРАЦИЯ</w:t>
      </w:r>
    </w:p>
    <w:p w:rsidR="001E74FC" w:rsidRPr="001C0907" w:rsidRDefault="001E74FC" w:rsidP="001E74FC">
      <w:pPr>
        <w:pStyle w:val="a3"/>
        <w:jc w:val="center"/>
        <w:rPr>
          <w:sz w:val="20"/>
          <w:szCs w:val="20"/>
        </w:rPr>
      </w:pPr>
      <w:r w:rsidRPr="001C0907">
        <w:rPr>
          <w:sz w:val="20"/>
          <w:szCs w:val="20"/>
        </w:rPr>
        <w:t>РАСПОРЯЖЕНИЕ</w:t>
      </w:r>
    </w:p>
    <w:p w:rsidR="001E74FC" w:rsidRPr="001C0907" w:rsidRDefault="001E74FC" w:rsidP="001E74FC">
      <w:pPr>
        <w:pStyle w:val="a3"/>
        <w:jc w:val="center"/>
        <w:rPr>
          <w:sz w:val="20"/>
          <w:szCs w:val="20"/>
          <w:u w:val="single"/>
        </w:rPr>
      </w:pPr>
    </w:p>
    <w:p w:rsidR="001E74FC" w:rsidRPr="001C0907" w:rsidRDefault="001E74FC" w:rsidP="001E74FC">
      <w:pPr>
        <w:pStyle w:val="a3"/>
        <w:jc w:val="center"/>
        <w:rPr>
          <w:b/>
          <w:sz w:val="20"/>
          <w:szCs w:val="20"/>
        </w:rPr>
      </w:pPr>
      <w:r w:rsidRPr="001C0907">
        <w:rPr>
          <w:b/>
          <w:sz w:val="20"/>
          <w:szCs w:val="20"/>
        </w:rPr>
        <w:t xml:space="preserve">О ВНЕСЕНИИ  ИЗМЕНЕНИЙ В РЕЕСТР (ПЕРЕЧЕНЬ) МУНИЦИПАЛЬНЫХ УСЛУГ (ФУНКЦИЙ) СЕМИГОРСКОГО СЕЛЬСКОГО ПОСЕЛЕНИЯ </w:t>
      </w:r>
    </w:p>
    <w:p w:rsidR="001E74FC" w:rsidRPr="001C0907" w:rsidRDefault="001E74FC" w:rsidP="001E74FC">
      <w:pPr>
        <w:rPr>
          <w:sz w:val="20"/>
          <w:szCs w:val="20"/>
        </w:rPr>
      </w:pPr>
    </w:p>
    <w:p w:rsidR="001E74FC" w:rsidRPr="001C0907" w:rsidRDefault="001E74FC" w:rsidP="001C0907">
      <w:pPr>
        <w:pStyle w:val="msonospacing0"/>
        <w:ind w:firstLine="708"/>
        <w:jc w:val="both"/>
        <w:rPr>
          <w:rFonts w:ascii="Times New Roman" w:hAnsi="Times New Roman"/>
          <w:sz w:val="20"/>
          <w:szCs w:val="20"/>
        </w:rPr>
      </w:pPr>
      <w:r w:rsidRPr="001C0907">
        <w:rPr>
          <w:rFonts w:ascii="Times New Roman" w:hAnsi="Times New Roman"/>
          <w:sz w:val="20"/>
          <w:szCs w:val="20"/>
        </w:rPr>
        <w:t xml:space="preserve">Руководствуясь ст. 14 Федерального закона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муниципального образования «Семигорского сельского поселения», </w:t>
      </w:r>
    </w:p>
    <w:p w:rsidR="001E74FC" w:rsidRPr="001C0907" w:rsidRDefault="00AB0D72" w:rsidP="001C0907">
      <w:pPr>
        <w:pStyle w:val="msonospacing0"/>
        <w:jc w:val="center"/>
        <w:rPr>
          <w:rFonts w:ascii="Times New Roman" w:hAnsi="Times New Roman"/>
          <w:sz w:val="20"/>
          <w:szCs w:val="20"/>
        </w:rPr>
      </w:pPr>
      <w:r w:rsidRPr="001C0907">
        <w:rPr>
          <w:rFonts w:ascii="Times New Roman" w:hAnsi="Times New Roman"/>
          <w:sz w:val="20"/>
          <w:szCs w:val="20"/>
        </w:rPr>
        <w:t>П О С Т А Н О В Л Я ЕТ:</w:t>
      </w:r>
    </w:p>
    <w:p w:rsidR="001E74FC" w:rsidRPr="001C0907" w:rsidRDefault="001E74FC" w:rsidP="001C0907">
      <w:pPr>
        <w:rPr>
          <w:sz w:val="20"/>
          <w:szCs w:val="20"/>
        </w:rPr>
      </w:pPr>
      <w:r w:rsidRPr="001C0907">
        <w:rPr>
          <w:sz w:val="20"/>
          <w:szCs w:val="20"/>
        </w:rPr>
        <w:t xml:space="preserve">1. Внести изменения в Реестр (перечень) муниципальных услуг (функций) муниципального образования Семигорского сельского поселения -  читать в новой редакции (Приложение № 1). </w:t>
      </w:r>
    </w:p>
    <w:p w:rsidR="001E74FC" w:rsidRPr="001C0907" w:rsidRDefault="001E74FC" w:rsidP="001C0907">
      <w:pPr>
        <w:jc w:val="both"/>
        <w:rPr>
          <w:sz w:val="20"/>
          <w:szCs w:val="20"/>
        </w:rPr>
      </w:pPr>
      <w:r w:rsidRPr="001C0907">
        <w:rPr>
          <w:sz w:val="20"/>
          <w:szCs w:val="20"/>
        </w:rPr>
        <w:t>2. Постановление № 81 от 09.11.2017 г. «Об утверждении Реестра (перечня) Муниципальных услуг (функций) Семигорского сельского поселения» считать утратившим силу.</w:t>
      </w:r>
    </w:p>
    <w:p w:rsidR="001E74FC" w:rsidRPr="001C0907" w:rsidRDefault="001E74FC" w:rsidP="001C0907">
      <w:pPr>
        <w:jc w:val="both"/>
        <w:rPr>
          <w:sz w:val="20"/>
          <w:szCs w:val="20"/>
        </w:rPr>
      </w:pPr>
      <w:r w:rsidRPr="001C0907">
        <w:rPr>
          <w:sz w:val="20"/>
          <w:szCs w:val="20"/>
        </w:rPr>
        <w:t xml:space="preserve">3.  Настоящее Постановление подлежит официальному опубликованию в газете «Вестник» Семигорского сельского поселения и размещению на официальном сайте администрации Семигорского сельского поселения </w:t>
      </w:r>
      <w:r w:rsidRPr="001C0907">
        <w:rPr>
          <w:sz w:val="20"/>
          <w:szCs w:val="20"/>
          <w:lang w:val="en-US"/>
        </w:rPr>
        <w:t>www</w:t>
      </w:r>
      <w:r w:rsidRPr="001C0907">
        <w:rPr>
          <w:sz w:val="20"/>
          <w:szCs w:val="20"/>
        </w:rPr>
        <w:t>.</w:t>
      </w:r>
      <w:r w:rsidRPr="001C0907">
        <w:rPr>
          <w:sz w:val="20"/>
          <w:szCs w:val="20"/>
          <w:lang w:val="en-US"/>
        </w:rPr>
        <w:t>sem</w:t>
      </w:r>
      <w:r w:rsidRPr="001C0907">
        <w:rPr>
          <w:sz w:val="20"/>
          <w:szCs w:val="20"/>
        </w:rPr>
        <w:t>-</w:t>
      </w:r>
      <w:r w:rsidRPr="001C0907">
        <w:rPr>
          <w:sz w:val="20"/>
          <w:szCs w:val="20"/>
          <w:lang w:val="en-US"/>
        </w:rPr>
        <w:t>adm</w:t>
      </w:r>
      <w:r w:rsidRPr="001C0907">
        <w:rPr>
          <w:sz w:val="20"/>
          <w:szCs w:val="20"/>
        </w:rPr>
        <w:t>.</w:t>
      </w:r>
      <w:r w:rsidRPr="001C0907">
        <w:rPr>
          <w:sz w:val="20"/>
          <w:szCs w:val="20"/>
          <w:lang w:val="en-US"/>
        </w:rPr>
        <w:t>ru</w:t>
      </w:r>
      <w:r w:rsidRPr="001C0907">
        <w:rPr>
          <w:sz w:val="20"/>
          <w:szCs w:val="20"/>
        </w:rPr>
        <w:t>.</w:t>
      </w:r>
    </w:p>
    <w:p w:rsidR="001E74FC" w:rsidRPr="001C0907" w:rsidRDefault="001E74FC" w:rsidP="001C0907">
      <w:pPr>
        <w:rPr>
          <w:sz w:val="20"/>
          <w:szCs w:val="20"/>
        </w:rPr>
      </w:pPr>
      <w:r w:rsidRPr="001C0907">
        <w:rPr>
          <w:sz w:val="20"/>
          <w:szCs w:val="20"/>
        </w:rPr>
        <w:t>4. Контроль за исполнением данного Постановления оставляю за собой.</w:t>
      </w:r>
    </w:p>
    <w:p w:rsidR="001E74FC" w:rsidRPr="001C0907" w:rsidRDefault="001E74FC" w:rsidP="001E74FC">
      <w:pPr>
        <w:ind w:firstLine="709"/>
        <w:rPr>
          <w:sz w:val="20"/>
          <w:szCs w:val="20"/>
        </w:rPr>
      </w:pPr>
    </w:p>
    <w:p w:rsidR="001C0907" w:rsidRDefault="001E74FC" w:rsidP="001E74FC">
      <w:pPr>
        <w:rPr>
          <w:sz w:val="20"/>
          <w:szCs w:val="20"/>
        </w:rPr>
        <w:sectPr w:rsidR="001C0907" w:rsidSect="0074056E">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1C0907">
        <w:rPr>
          <w:sz w:val="20"/>
          <w:szCs w:val="20"/>
        </w:rPr>
        <w:t>Глава Семигорского</w:t>
      </w:r>
      <w:r w:rsidR="001C0907">
        <w:rPr>
          <w:sz w:val="20"/>
          <w:szCs w:val="20"/>
        </w:rPr>
        <w:t xml:space="preserve"> </w:t>
      </w:r>
      <w:r w:rsidRPr="001C0907">
        <w:rPr>
          <w:sz w:val="20"/>
          <w:szCs w:val="20"/>
        </w:rPr>
        <w:t xml:space="preserve">сельского поселения                                                              А.М. Сетямин  </w:t>
      </w:r>
    </w:p>
    <w:p w:rsidR="001C0907" w:rsidRPr="00444F03" w:rsidRDefault="001C0907" w:rsidP="001C0907">
      <w:pPr>
        <w:rPr>
          <w:b/>
          <w:color w:val="000000"/>
          <w:sz w:val="13"/>
          <w:szCs w:val="13"/>
        </w:rPr>
      </w:pPr>
      <w:r>
        <w:rPr>
          <w:sz w:val="28"/>
          <w:szCs w:val="28"/>
          <w:u w:val="single"/>
        </w:rPr>
        <w:lastRenderedPageBreak/>
        <w:t>№ 17                                                         Вестник                                    Пятница   16   ноября                                                          3</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AF5EEA" w:rsidRPr="00AF5EEA" w:rsidRDefault="00AF5EEA" w:rsidP="00AF5EEA">
      <w:pPr>
        <w:jc w:val="right"/>
        <w:rPr>
          <w:sz w:val="18"/>
          <w:szCs w:val="18"/>
        </w:rPr>
      </w:pPr>
      <w:r w:rsidRPr="00AF5EEA">
        <w:rPr>
          <w:sz w:val="18"/>
          <w:szCs w:val="18"/>
        </w:rPr>
        <w:t xml:space="preserve">Приложение №1 </w:t>
      </w:r>
    </w:p>
    <w:p w:rsidR="00AF5EEA" w:rsidRPr="00AF5EEA" w:rsidRDefault="00AF5EEA" w:rsidP="00AF5EEA">
      <w:pPr>
        <w:jc w:val="right"/>
        <w:rPr>
          <w:sz w:val="18"/>
          <w:szCs w:val="18"/>
        </w:rPr>
      </w:pPr>
      <w:r w:rsidRPr="00AF5EEA">
        <w:rPr>
          <w:sz w:val="18"/>
          <w:szCs w:val="18"/>
        </w:rPr>
        <w:t xml:space="preserve">к  постановлению </w:t>
      </w:r>
    </w:p>
    <w:p w:rsidR="00AF5EEA" w:rsidRPr="00AF5EEA" w:rsidRDefault="00AF5EEA" w:rsidP="00AF5EEA">
      <w:pPr>
        <w:jc w:val="right"/>
        <w:rPr>
          <w:sz w:val="18"/>
          <w:szCs w:val="18"/>
        </w:rPr>
      </w:pPr>
      <w:r w:rsidRPr="00AF5EEA">
        <w:rPr>
          <w:sz w:val="18"/>
          <w:szCs w:val="18"/>
        </w:rPr>
        <w:t xml:space="preserve">Семигорского сельского поселения </w:t>
      </w:r>
    </w:p>
    <w:p w:rsidR="00AF5EEA" w:rsidRPr="00AF5EEA" w:rsidRDefault="00AF5EEA" w:rsidP="00AF5EEA">
      <w:pPr>
        <w:tabs>
          <w:tab w:val="left" w:pos="7309"/>
        </w:tabs>
        <w:jc w:val="right"/>
        <w:rPr>
          <w:sz w:val="18"/>
          <w:szCs w:val="18"/>
        </w:rPr>
      </w:pPr>
      <w:r w:rsidRPr="00AF5EEA">
        <w:rPr>
          <w:sz w:val="18"/>
          <w:szCs w:val="18"/>
        </w:rPr>
        <w:t>№ 78  от 07.11.2018 г.</w:t>
      </w:r>
    </w:p>
    <w:p w:rsidR="00AF5EEA" w:rsidRPr="00AF5EEA" w:rsidRDefault="00AF5EEA" w:rsidP="00AF5EEA">
      <w:pPr>
        <w:tabs>
          <w:tab w:val="left" w:pos="7309"/>
        </w:tabs>
        <w:jc w:val="center"/>
        <w:rPr>
          <w:sz w:val="18"/>
          <w:szCs w:val="18"/>
        </w:rPr>
      </w:pPr>
      <w:r w:rsidRPr="00AF5EEA">
        <w:rPr>
          <w:sz w:val="18"/>
          <w:szCs w:val="18"/>
        </w:rPr>
        <w:t>Сводный реестр (перечень) муниципальных услуг (функций) администрации Семигорского сельского поселения</w:t>
      </w:r>
    </w:p>
    <w:tbl>
      <w:tblPr>
        <w:tblW w:w="15764"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800"/>
        <w:gridCol w:w="1537"/>
        <w:gridCol w:w="1985"/>
        <w:gridCol w:w="1842"/>
        <w:gridCol w:w="1656"/>
        <w:gridCol w:w="1980"/>
        <w:gridCol w:w="1184"/>
        <w:gridCol w:w="1701"/>
        <w:gridCol w:w="1843"/>
      </w:tblGrid>
      <w:tr w:rsidR="00AF5EEA" w:rsidRPr="00AF5EEA" w:rsidTr="00AF5EEA">
        <w:trPr>
          <w:trHeight w:val="2735"/>
        </w:trPr>
        <w:tc>
          <w:tcPr>
            <w:tcW w:w="23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 п/п</w:t>
            </w:r>
          </w:p>
          <w:p w:rsidR="00AF5EEA" w:rsidRPr="007D3188" w:rsidRDefault="00AF5EEA" w:rsidP="002D61CE">
            <w:pPr>
              <w:tabs>
                <w:tab w:val="left" w:pos="7309"/>
              </w:tabs>
              <w:jc w:val="center"/>
              <w:rPr>
                <w:sz w:val="14"/>
                <w:szCs w:val="14"/>
              </w:rPr>
            </w:pPr>
          </w:p>
          <w:p w:rsidR="00AF5EEA" w:rsidRPr="007D3188" w:rsidRDefault="00AF5EEA" w:rsidP="002D61CE">
            <w:pPr>
              <w:tabs>
                <w:tab w:val="left" w:pos="7309"/>
              </w:tabs>
              <w:jc w:val="center"/>
              <w:rPr>
                <w:sz w:val="14"/>
                <w:szCs w:val="14"/>
              </w:rPr>
            </w:pPr>
          </w:p>
          <w:p w:rsidR="00AF5EEA" w:rsidRPr="007D3188" w:rsidRDefault="00AF5EEA" w:rsidP="002D61CE">
            <w:pPr>
              <w:tabs>
                <w:tab w:val="left" w:pos="7309"/>
              </w:tabs>
              <w:jc w:val="center"/>
              <w:rPr>
                <w:sz w:val="14"/>
                <w:szCs w:val="14"/>
              </w:rPr>
            </w:pPr>
          </w:p>
          <w:p w:rsidR="00AF5EEA" w:rsidRPr="007D3188" w:rsidRDefault="00AF5EEA" w:rsidP="002D61CE">
            <w:pPr>
              <w:tabs>
                <w:tab w:val="left" w:pos="7309"/>
              </w:tabs>
              <w:jc w:val="center"/>
              <w:rPr>
                <w:sz w:val="14"/>
                <w:szCs w:val="14"/>
              </w:rPr>
            </w:pPr>
          </w:p>
          <w:p w:rsidR="00AF5EEA" w:rsidRPr="007D3188" w:rsidRDefault="00AF5EEA" w:rsidP="002D61CE">
            <w:pPr>
              <w:tabs>
                <w:tab w:val="left" w:pos="7309"/>
              </w:tabs>
              <w:jc w:val="center"/>
              <w:rPr>
                <w:sz w:val="14"/>
                <w:szCs w:val="14"/>
              </w:rPr>
            </w:pPr>
          </w:p>
          <w:p w:rsidR="00AF5EEA" w:rsidRPr="007D3188" w:rsidRDefault="00AF5EEA" w:rsidP="002D61CE">
            <w:pPr>
              <w:tabs>
                <w:tab w:val="left" w:pos="7309"/>
              </w:tabs>
              <w:jc w:val="center"/>
              <w:rPr>
                <w:sz w:val="14"/>
                <w:szCs w:val="14"/>
              </w:rPr>
            </w:pPr>
          </w:p>
          <w:p w:rsidR="00AF5EEA" w:rsidRPr="007D3188" w:rsidRDefault="00AF5EEA" w:rsidP="002D61CE">
            <w:pPr>
              <w:tabs>
                <w:tab w:val="left" w:pos="7309"/>
              </w:tabs>
              <w:jc w:val="center"/>
              <w:rPr>
                <w:sz w:val="14"/>
                <w:szCs w:val="14"/>
              </w:rPr>
            </w:pPr>
          </w:p>
          <w:p w:rsidR="00AF5EEA" w:rsidRPr="007D3188" w:rsidRDefault="00AF5EEA" w:rsidP="002D61CE">
            <w:pPr>
              <w:tabs>
                <w:tab w:val="left" w:pos="7309"/>
              </w:tabs>
              <w:jc w:val="center"/>
              <w:rPr>
                <w:sz w:val="14"/>
                <w:szCs w:val="14"/>
              </w:rPr>
            </w:pPr>
          </w:p>
          <w:p w:rsidR="00AF5EEA" w:rsidRPr="007D3188" w:rsidRDefault="00AF5EEA" w:rsidP="002D61CE">
            <w:pPr>
              <w:tabs>
                <w:tab w:val="left" w:pos="7309"/>
              </w:tabs>
              <w:jc w:val="center"/>
              <w:rPr>
                <w:sz w:val="14"/>
                <w:szCs w:val="14"/>
              </w:rPr>
            </w:pPr>
          </w:p>
          <w:p w:rsidR="00AF5EEA" w:rsidRPr="007D3188" w:rsidRDefault="00AF5EEA" w:rsidP="002D61CE">
            <w:pPr>
              <w:tabs>
                <w:tab w:val="left" w:pos="7309"/>
              </w:tabs>
              <w:jc w:val="center"/>
              <w:rPr>
                <w:sz w:val="14"/>
                <w:szCs w:val="14"/>
              </w:rPr>
            </w:pPr>
          </w:p>
          <w:p w:rsidR="00AF5EEA" w:rsidRPr="007D3188" w:rsidRDefault="00AF5EEA" w:rsidP="002D61CE">
            <w:pPr>
              <w:tabs>
                <w:tab w:val="left" w:pos="7309"/>
              </w:tabs>
              <w:rPr>
                <w:sz w:val="14"/>
                <w:szCs w:val="14"/>
              </w:rPr>
            </w:pPr>
          </w:p>
        </w:tc>
        <w:tc>
          <w:tcPr>
            <w:tcW w:w="1800" w:type="dxa"/>
            <w:tcBorders>
              <w:top w:val="single" w:sz="4" w:space="0" w:color="auto"/>
              <w:left w:val="single" w:sz="4" w:space="0" w:color="auto"/>
              <w:bottom w:val="single" w:sz="4" w:space="0" w:color="auto"/>
              <w:right w:val="single" w:sz="4" w:space="0" w:color="auto"/>
            </w:tcBorders>
            <w:textDirection w:val="btLr"/>
          </w:tcPr>
          <w:p w:rsidR="00AF5EEA" w:rsidRPr="007D3188" w:rsidRDefault="00AF5EEA" w:rsidP="002D61CE">
            <w:pPr>
              <w:tabs>
                <w:tab w:val="left" w:pos="7309"/>
              </w:tabs>
              <w:jc w:val="center"/>
              <w:rPr>
                <w:sz w:val="14"/>
                <w:szCs w:val="14"/>
              </w:rPr>
            </w:pPr>
            <w:r w:rsidRPr="007D3188">
              <w:rPr>
                <w:sz w:val="14"/>
                <w:szCs w:val="14"/>
              </w:rPr>
              <w:t>Наименование муниципальной услуги</w:t>
            </w:r>
          </w:p>
        </w:tc>
        <w:tc>
          <w:tcPr>
            <w:tcW w:w="1537" w:type="dxa"/>
            <w:tcBorders>
              <w:top w:val="single" w:sz="4" w:space="0" w:color="auto"/>
              <w:left w:val="single" w:sz="4" w:space="0" w:color="auto"/>
              <w:bottom w:val="single" w:sz="4" w:space="0" w:color="auto"/>
              <w:right w:val="single" w:sz="4" w:space="0" w:color="auto"/>
            </w:tcBorders>
            <w:textDirection w:val="btLr"/>
          </w:tcPr>
          <w:p w:rsidR="00AF5EEA" w:rsidRPr="007D3188" w:rsidRDefault="00AF5EEA" w:rsidP="002D61CE">
            <w:pPr>
              <w:tabs>
                <w:tab w:val="left" w:pos="7309"/>
              </w:tabs>
              <w:jc w:val="center"/>
              <w:rPr>
                <w:sz w:val="14"/>
                <w:szCs w:val="14"/>
              </w:rPr>
            </w:pPr>
            <w:r w:rsidRPr="007D3188">
              <w:rPr>
                <w:sz w:val="14"/>
                <w:szCs w:val="14"/>
              </w:rPr>
              <w:t xml:space="preserve">Нормативно-правовой акт, устанавливающий </w:t>
            </w:r>
          </w:p>
          <w:p w:rsidR="00AF5EEA" w:rsidRPr="007D3188" w:rsidRDefault="00AF5EEA" w:rsidP="002D61CE">
            <w:pPr>
              <w:tabs>
                <w:tab w:val="left" w:pos="7309"/>
              </w:tabs>
              <w:jc w:val="center"/>
              <w:rPr>
                <w:sz w:val="14"/>
                <w:szCs w:val="14"/>
              </w:rPr>
            </w:pPr>
            <w:r w:rsidRPr="007D3188">
              <w:rPr>
                <w:sz w:val="14"/>
                <w:szCs w:val="14"/>
              </w:rPr>
              <w:t>возможность исполнения</w:t>
            </w:r>
          </w:p>
          <w:p w:rsidR="00AF5EEA" w:rsidRPr="007D3188" w:rsidRDefault="00AF5EEA" w:rsidP="002D61CE">
            <w:pPr>
              <w:tabs>
                <w:tab w:val="left" w:pos="7309"/>
              </w:tabs>
              <w:jc w:val="center"/>
              <w:rPr>
                <w:sz w:val="14"/>
                <w:szCs w:val="14"/>
              </w:rPr>
            </w:pPr>
            <w:r w:rsidRPr="007D3188">
              <w:rPr>
                <w:sz w:val="14"/>
                <w:szCs w:val="14"/>
              </w:rPr>
              <w:t xml:space="preserve"> муниципальной </w:t>
            </w:r>
          </w:p>
          <w:p w:rsidR="00AF5EEA" w:rsidRPr="007D3188" w:rsidRDefault="00AF5EEA" w:rsidP="002D61CE">
            <w:pPr>
              <w:tabs>
                <w:tab w:val="left" w:pos="7309"/>
              </w:tabs>
              <w:jc w:val="center"/>
              <w:rPr>
                <w:sz w:val="14"/>
                <w:szCs w:val="14"/>
              </w:rPr>
            </w:pPr>
            <w:r w:rsidRPr="007D3188">
              <w:rPr>
                <w:sz w:val="14"/>
                <w:szCs w:val="14"/>
              </w:rPr>
              <w:t>услуги (функции)</w:t>
            </w:r>
          </w:p>
        </w:tc>
        <w:tc>
          <w:tcPr>
            <w:tcW w:w="1985" w:type="dxa"/>
            <w:tcBorders>
              <w:top w:val="single" w:sz="4" w:space="0" w:color="auto"/>
              <w:left w:val="single" w:sz="4" w:space="0" w:color="auto"/>
              <w:bottom w:val="single" w:sz="4" w:space="0" w:color="auto"/>
              <w:right w:val="single" w:sz="4" w:space="0" w:color="auto"/>
            </w:tcBorders>
            <w:textDirection w:val="btLr"/>
          </w:tcPr>
          <w:p w:rsidR="00AF5EEA" w:rsidRPr="007D3188" w:rsidRDefault="00AF5EEA" w:rsidP="002D61CE">
            <w:pPr>
              <w:tabs>
                <w:tab w:val="left" w:pos="7309"/>
              </w:tabs>
              <w:jc w:val="center"/>
              <w:rPr>
                <w:sz w:val="14"/>
                <w:szCs w:val="14"/>
              </w:rPr>
            </w:pPr>
            <w:r w:rsidRPr="007D3188">
              <w:rPr>
                <w:sz w:val="14"/>
                <w:szCs w:val="14"/>
              </w:rPr>
              <w:t xml:space="preserve">Реквизиты законодательных и нормативных </w:t>
            </w:r>
          </w:p>
          <w:p w:rsidR="00AF5EEA" w:rsidRPr="007D3188" w:rsidRDefault="00AF5EEA" w:rsidP="002D61CE">
            <w:pPr>
              <w:tabs>
                <w:tab w:val="left" w:pos="7309"/>
              </w:tabs>
              <w:jc w:val="center"/>
              <w:rPr>
                <w:sz w:val="14"/>
                <w:szCs w:val="14"/>
              </w:rPr>
            </w:pPr>
            <w:r w:rsidRPr="007D3188">
              <w:rPr>
                <w:sz w:val="14"/>
                <w:szCs w:val="14"/>
              </w:rPr>
              <w:t xml:space="preserve">актов, закрепляющих обязанность по </w:t>
            </w:r>
          </w:p>
          <w:p w:rsidR="00AF5EEA" w:rsidRPr="007D3188" w:rsidRDefault="00AF5EEA" w:rsidP="002D61CE">
            <w:pPr>
              <w:tabs>
                <w:tab w:val="left" w:pos="7309"/>
              </w:tabs>
              <w:jc w:val="center"/>
              <w:rPr>
                <w:sz w:val="14"/>
                <w:szCs w:val="14"/>
              </w:rPr>
            </w:pPr>
            <w:r w:rsidRPr="007D3188">
              <w:rPr>
                <w:sz w:val="14"/>
                <w:szCs w:val="14"/>
              </w:rPr>
              <w:t>предоставлению муниципальной</w:t>
            </w:r>
          </w:p>
          <w:p w:rsidR="00AF5EEA" w:rsidRPr="007D3188" w:rsidRDefault="00AF5EEA" w:rsidP="002D61CE">
            <w:pPr>
              <w:tabs>
                <w:tab w:val="left" w:pos="7309"/>
              </w:tabs>
              <w:jc w:val="center"/>
              <w:rPr>
                <w:sz w:val="14"/>
                <w:szCs w:val="14"/>
              </w:rPr>
            </w:pPr>
            <w:r w:rsidRPr="007D3188">
              <w:rPr>
                <w:sz w:val="14"/>
                <w:szCs w:val="14"/>
              </w:rPr>
              <w:t xml:space="preserve"> услуги (функции)</w:t>
            </w:r>
          </w:p>
        </w:tc>
        <w:tc>
          <w:tcPr>
            <w:tcW w:w="1842" w:type="dxa"/>
            <w:tcBorders>
              <w:top w:val="single" w:sz="4" w:space="0" w:color="auto"/>
              <w:left w:val="single" w:sz="4" w:space="0" w:color="auto"/>
              <w:bottom w:val="single" w:sz="4" w:space="0" w:color="auto"/>
              <w:right w:val="single" w:sz="4" w:space="0" w:color="auto"/>
            </w:tcBorders>
            <w:textDirection w:val="btLr"/>
          </w:tcPr>
          <w:p w:rsidR="00AF5EEA" w:rsidRPr="007D3188" w:rsidRDefault="00AF5EEA" w:rsidP="002D61CE">
            <w:pPr>
              <w:tabs>
                <w:tab w:val="left" w:pos="7309"/>
              </w:tabs>
              <w:jc w:val="center"/>
              <w:rPr>
                <w:rStyle w:val="11"/>
                <w:sz w:val="14"/>
                <w:szCs w:val="14"/>
              </w:rPr>
            </w:pPr>
            <w:r w:rsidRPr="007D3188">
              <w:rPr>
                <w:rStyle w:val="11"/>
                <w:sz w:val="14"/>
                <w:szCs w:val="14"/>
              </w:rPr>
              <w:t xml:space="preserve">Орган ответственный за исполнение </w:t>
            </w:r>
          </w:p>
          <w:p w:rsidR="00AF5EEA" w:rsidRPr="007D3188" w:rsidRDefault="00AF5EEA" w:rsidP="002D61CE">
            <w:pPr>
              <w:tabs>
                <w:tab w:val="left" w:pos="7309"/>
              </w:tabs>
              <w:jc w:val="center"/>
              <w:rPr>
                <w:rStyle w:val="11"/>
                <w:sz w:val="14"/>
                <w:szCs w:val="14"/>
              </w:rPr>
            </w:pPr>
            <w:r w:rsidRPr="007D3188">
              <w:rPr>
                <w:rStyle w:val="11"/>
                <w:sz w:val="14"/>
                <w:szCs w:val="14"/>
              </w:rPr>
              <w:t xml:space="preserve">соответствующих муниципальных функций (предоставление или организацию  предоставления соответствующих  муниципальных </w:t>
            </w:r>
          </w:p>
          <w:p w:rsidR="00AF5EEA" w:rsidRPr="007D3188" w:rsidRDefault="00AF5EEA" w:rsidP="002D61CE">
            <w:pPr>
              <w:tabs>
                <w:tab w:val="left" w:pos="7309"/>
              </w:tabs>
              <w:jc w:val="center"/>
              <w:rPr>
                <w:sz w:val="14"/>
                <w:szCs w:val="14"/>
              </w:rPr>
            </w:pPr>
            <w:r w:rsidRPr="007D3188">
              <w:rPr>
                <w:rStyle w:val="11"/>
                <w:sz w:val="14"/>
                <w:szCs w:val="14"/>
              </w:rPr>
              <w:t>услуг (функций)</w:t>
            </w:r>
          </w:p>
        </w:tc>
        <w:tc>
          <w:tcPr>
            <w:tcW w:w="1656" w:type="dxa"/>
            <w:tcBorders>
              <w:top w:val="single" w:sz="4" w:space="0" w:color="auto"/>
              <w:left w:val="single" w:sz="4" w:space="0" w:color="auto"/>
              <w:bottom w:val="single" w:sz="4" w:space="0" w:color="auto"/>
              <w:right w:val="single" w:sz="4" w:space="0" w:color="auto"/>
            </w:tcBorders>
            <w:textDirection w:val="btLr"/>
          </w:tcPr>
          <w:p w:rsidR="00AF5EEA" w:rsidRPr="007D3188" w:rsidRDefault="00AF5EEA" w:rsidP="002D61CE">
            <w:pPr>
              <w:tabs>
                <w:tab w:val="left" w:pos="7309"/>
              </w:tabs>
              <w:jc w:val="center"/>
              <w:rPr>
                <w:sz w:val="14"/>
                <w:szCs w:val="14"/>
              </w:rPr>
            </w:pPr>
            <w:r w:rsidRPr="007D3188">
              <w:rPr>
                <w:sz w:val="14"/>
                <w:szCs w:val="14"/>
              </w:rPr>
              <w:t xml:space="preserve">Категория получателей </w:t>
            </w:r>
          </w:p>
          <w:p w:rsidR="00AF5EEA" w:rsidRPr="007D3188" w:rsidRDefault="00AF5EEA" w:rsidP="002D61CE">
            <w:pPr>
              <w:tabs>
                <w:tab w:val="left" w:pos="7309"/>
              </w:tabs>
              <w:jc w:val="center"/>
              <w:rPr>
                <w:sz w:val="14"/>
                <w:szCs w:val="14"/>
              </w:rPr>
            </w:pPr>
            <w:r w:rsidRPr="007D3188">
              <w:rPr>
                <w:sz w:val="14"/>
                <w:szCs w:val="14"/>
              </w:rPr>
              <w:t>Муниципальной услуги (функции)</w:t>
            </w:r>
          </w:p>
        </w:tc>
        <w:tc>
          <w:tcPr>
            <w:tcW w:w="1980" w:type="dxa"/>
            <w:tcBorders>
              <w:top w:val="single" w:sz="4" w:space="0" w:color="auto"/>
              <w:left w:val="single" w:sz="4" w:space="0" w:color="auto"/>
              <w:bottom w:val="single" w:sz="4" w:space="0" w:color="auto"/>
              <w:right w:val="single" w:sz="4" w:space="0" w:color="auto"/>
            </w:tcBorders>
            <w:textDirection w:val="btLr"/>
          </w:tcPr>
          <w:p w:rsidR="00AF5EEA" w:rsidRPr="007D3188" w:rsidRDefault="00AF5EEA" w:rsidP="002D61CE">
            <w:pPr>
              <w:tabs>
                <w:tab w:val="left" w:pos="7309"/>
              </w:tabs>
              <w:jc w:val="center"/>
              <w:rPr>
                <w:sz w:val="14"/>
                <w:szCs w:val="14"/>
              </w:rPr>
            </w:pPr>
            <w:r w:rsidRPr="007D3188">
              <w:rPr>
                <w:sz w:val="14"/>
                <w:szCs w:val="14"/>
              </w:rPr>
              <w:t xml:space="preserve">Содержание муниципальной </w:t>
            </w:r>
          </w:p>
          <w:p w:rsidR="00AF5EEA" w:rsidRPr="007D3188" w:rsidRDefault="00AF5EEA" w:rsidP="002D61CE">
            <w:pPr>
              <w:tabs>
                <w:tab w:val="left" w:pos="7309"/>
              </w:tabs>
              <w:jc w:val="center"/>
              <w:rPr>
                <w:sz w:val="14"/>
                <w:szCs w:val="14"/>
              </w:rPr>
            </w:pPr>
            <w:r w:rsidRPr="007D3188">
              <w:rPr>
                <w:sz w:val="14"/>
                <w:szCs w:val="14"/>
              </w:rPr>
              <w:t>услуги (функции)</w:t>
            </w:r>
          </w:p>
        </w:tc>
        <w:tc>
          <w:tcPr>
            <w:tcW w:w="1184" w:type="dxa"/>
            <w:tcBorders>
              <w:top w:val="single" w:sz="4" w:space="0" w:color="auto"/>
              <w:left w:val="single" w:sz="4" w:space="0" w:color="auto"/>
              <w:bottom w:val="single" w:sz="4" w:space="0" w:color="auto"/>
              <w:right w:val="single" w:sz="4" w:space="0" w:color="auto"/>
            </w:tcBorders>
            <w:textDirection w:val="btLr"/>
          </w:tcPr>
          <w:p w:rsidR="00AF5EEA" w:rsidRPr="007D3188" w:rsidRDefault="00AF5EEA" w:rsidP="002D61CE">
            <w:pPr>
              <w:tabs>
                <w:tab w:val="left" w:pos="7309"/>
              </w:tabs>
              <w:jc w:val="center"/>
              <w:rPr>
                <w:sz w:val="14"/>
                <w:szCs w:val="14"/>
              </w:rPr>
            </w:pPr>
            <w:r w:rsidRPr="007D3188">
              <w:rPr>
                <w:sz w:val="14"/>
                <w:szCs w:val="14"/>
              </w:rPr>
              <w:t xml:space="preserve">Сведения о возмездности  </w:t>
            </w:r>
          </w:p>
          <w:p w:rsidR="00AF5EEA" w:rsidRPr="007D3188" w:rsidRDefault="00AF5EEA" w:rsidP="002D61CE">
            <w:pPr>
              <w:tabs>
                <w:tab w:val="left" w:pos="7309"/>
              </w:tabs>
              <w:jc w:val="center"/>
              <w:rPr>
                <w:sz w:val="14"/>
                <w:szCs w:val="14"/>
              </w:rPr>
            </w:pPr>
            <w:r w:rsidRPr="007D3188">
              <w:rPr>
                <w:sz w:val="14"/>
                <w:szCs w:val="14"/>
              </w:rPr>
              <w:t>(безвозмездности) услуги (функции)</w:t>
            </w:r>
          </w:p>
        </w:tc>
        <w:tc>
          <w:tcPr>
            <w:tcW w:w="1701" w:type="dxa"/>
            <w:tcBorders>
              <w:top w:val="single" w:sz="4" w:space="0" w:color="auto"/>
              <w:left w:val="single" w:sz="4" w:space="0" w:color="auto"/>
              <w:bottom w:val="single" w:sz="4" w:space="0" w:color="auto"/>
              <w:right w:val="single" w:sz="4" w:space="0" w:color="auto"/>
            </w:tcBorders>
            <w:textDirection w:val="btLr"/>
          </w:tcPr>
          <w:p w:rsidR="00AF5EEA" w:rsidRPr="007D3188" w:rsidRDefault="00AF5EEA" w:rsidP="002D61CE">
            <w:pPr>
              <w:tabs>
                <w:tab w:val="left" w:pos="7309"/>
              </w:tabs>
              <w:jc w:val="center"/>
              <w:rPr>
                <w:sz w:val="14"/>
                <w:szCs w:val="14"/>
              </w:rPr>
            </w:pPr>
            <w:r w:rsidRPr="007D3188">
              <w:rPr>
                <w:sz w:val="14"/>
                <w:szCs w:val="14"/>
              </w:rPr>
              <w:t>Максимальный срок предоставления</w:t>
            </w:r>
          </w:p>
          <w:p w:rsidR="00AF5EEA" w:rsidRPr="007D3188" w:rsidRDefault="00AF5EEA" w:rsidP="002D61CE">
            <w:pPr>
              <w:tabs>
                <w:tab w:val="left" w:pos="7309"/>
              </w:tabs>
              <w:jc w:val="center"/>
              <w:rPr>
                <w:sz w:val="14"/>
                <w:szCs w:val="14"/>
              </w:rPr>
            </w:pPr>
            <w:r w:rsidRPr="007D3188">
              <w:rPr>
                <w:sz w:val="14"/>
                <w:szCs w:val="14"/>
              </w:rPr>
              <w:t xml:space="preserve"> услуги (исполнения функции)</w:t>
            </w:r>
          </w:p>
        </w:tc>
        <w:tc>
          <w:tcPr>
            <w:tcW w:w="1843" w:type="dxa"/>
            <w:tcBorders>
              <w:top w:val="single" w:sz="4" w:space="0" w:color="auto"/>
              <w:left w:val="single" w:sz="4" w:space="0" w:color="auto"/>
              <w:bottom w:val="single" w:sz="4" w:space="0" w:color="auto"/>
              <w:right w:val="single" w:sz="4" w:space="0" w:color="auto"/>
            </w:tcBorders>
            <w:textDirection w:val="btLr"/>
          </w:tcPr>
          <w:p w:rsidR="00AF5EEA" w:rsidRPr="007D3188" w:rsidRDefault="00AF5EEA" w:rsidP="002D61CE">
            <w:pPr>
              <w:tabs>
                <w:tab w:val="left" w:pos="7309"/>
              </w:tabs>
              <w:jc w:val="center"/>
              <w:rPr>
                <w:sz w:val="14"/>
                <w:szCs w:val="14"/>
              </w:rPr>
            </w:pPr>
            <w:r w:rsidRPr="007D3188">
              <w:rPr>
                <w:sz w:val="14"/>
                <w:szCs w:val="14"/>
              </w:rPr>
              <w:t xml:space="preserve">Результат муниципальной </w:t>
            </w:r>
          </w:p>
          <w:p w:rsidR="00AF5EEA" w:rsidRPr="007D3188" w:rsidRDefault="00AF5EEA" w:rsidP="002D61CE">
            <w:pPr>
              <w:tabs>
                <w:tab w:val="left" w:pos="7309"/>
              </w:tabs>
              <w:jc w:val="center"/>
              <w:rPr>
                <w:sz w:val="14"/>
                <w:szCs w:val="14"/>
              </w:rPr>
            </w:pPr>
            <w:r w:rsidRPr="007D3188">
              <w:rPr>
                <w:sz w:val="14"/>
                <w:szCs w:val="14"/>
              </w:rPr>
              <w:t>услуги (функции)</w:t>
            </w:r>
          </w:p>
        </w:tc>
      </w:tr>
      <w:tr w:rsidR="00AF5EEA" w:rsidRPr="00AF5EEA" w:rsidTr="002D61CE">
        <w:tc>
          <w:tcPr>
            <w:tcW w:w="23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1</w:t>
            </w:r>
          </w:p>
        </w:tc>
        <w:tc>
          <w:tcPr>
            <w:tcW w:w="1800"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2</w:t>
            </w:r>
          </w:p>
        </w:tc>
        <w:tc>
          <w:tcPr>
            <w:tcW w:w="1537"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3</w:t>
            </w:r>
          </w:p>
        </w:tc>
        <w:tc>
          <w:tcPr>
            <w:tcW w:w="1985"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4</w:t>
            </w:r>
          </w:p>
        </w:tc>
        <w:tc>
          <w:tcPr>
            <w:tcW w:w="1842"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5</w:t>
            </w:r>
          </w:p>
        </w:tc>
        <w:tc>
          <w:tcPr>
            <w:tcW w:w="165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6</w:t>
            </w:r>
          </w:p>
        </w:tc>
        <w:tc>
          <w:tcPr>
            <w:tcW w:w="1980"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7</w:t>
            </w:r>
          </w:p>
        </w:tc>
        <w:tc>
          <w:tcPr>
            <w:tcW w:w="1184"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8</w:t>
            </w:r>
          </w:p>
        </w:tc>
        <w:tc>
          <w:tcPr>
            <w:tcW w:w="1701"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9</w:t>
            </w:r>
          </w:p>
        </w:tc>
        <w:tc>
          <w:tcPr>
            <w:tcW w:w="1843"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10</w:t>
            </w:r>
          </w:p>
        </w:tc>
      </w:tr>
      <w:tr w:rsidR="00AF5EEA" w:rsidRPr="00AF5EEA" w:rsidTr="00AF5EEA">
        <w:trPr>
          <w:trHeight w:val="1858"/>
        </w:trPr>
        <w:tc>
          <w:tcPr>
            <w:tcW w:w="23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1</w:t>
            </w:r>
          </w:p>
        </w:tc>
        <w:tc>
          <w:tcPr>
            <w:tcW w:w="1800"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537"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 xml:space="preserve">Постановление </w:t>
            </w:r>
          </w:p>
          <w:p w:rsidR="00AF5EEA" w:rsidRPr="007D3188" w:rsidRDefault="00AF5EEA" w:rsidP="002D61CE">
            <w:pPr>
              <w:tabs>
                <w:tab w:val="left" w:pos="7309"/>
              </w:tabs>
              <w:jc w:val="center"/>
              <w:rPr>
                <w:sz w:val="14"/>
                <w:szCs w:val="14"/>
              </w:rPr>
            </w:pPr>
            <w:r w:rsidRPr="007D3188">
              <w:rPr>
                <w:sz w:val="14"/>
                <w:szCs w:val="14"/>
              </w:rPr>
              <w:t>№ 84 от 14.12.2012 г.</w:t>
            </w:r>
          </w:p>
        </w:tc>
        <w:tc>
          <w:tcPr>
            <w:tcW w:w="1985"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 xml:space="preserve">ФЗ от 27.07.2010г. </w:t>
            </w:r>
          </w:p>
          <w:p w:rsidR="00AF5EEA" w:rsidRPr="007D3188" w:rsidRDefault="00AF5EEA" w:rsidP="002D61CE">
            <w:pPr>
              <w:tabs>
                <w:tab w:val="left" w:pos="7309"/>
              </w:tabs>
              <w:jc w:val="center"/>
              <w:rPr>
                <w:sz w:val="14"/>
                <w:szCs w:val="14"/>
              </w:rPr>
            </w:pPr>
            <w:r w:rsidRPr="007D3188">
              <w:rPr>
                <w:sz w:val="14"/>
                <w:szCs w:val="14"/>
              </w:rPr>
              <w:t xml:space="preserve">№ 210-ФЗ </w:t>
            </w:r>
          </w:p>
          <w:p w:rsidR="00AF5EEA" w:rsidRPr="007D3188" w:rsidRDefault="00AF5EEA" w:rsidP="002D61CE">
            <w:pPr>
              <w:tabs>
                <w:tab w:val="left" w:pos="7309"/>
              </w:tabs>
              <w:jc w:val="center"/>
              <w:rPr>
                <w:sz w:val="14"/>
                <w:szCs w:val="14"/>
              </w:rPr>
            </w:pPr>
            <w:r w:rsidRPr="007D3188">
              <w:rPr>
                <w:sz w:val="14"/>
                <w:szCs w:val="14"/>
              </w:rPr>
              <w:t>«Об организации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Администрация Семигорского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jc w:val="center"/>
              <w:rPr>
                <w:sz w:val="14"/>
                <w:szCs w:val="14"/>
              </w:rPr>
            </w:pPr>
            <w:r w:rsidRPr="007D3188">
              <w:rPr>
                <w:sz w:val="14"/>
                <w:szCs w:val="14"/>
              </w:rPr>
              <w:t>Население поселка, организации и</w:t>
            </w:r>
          </w:p>
          <w:p w:rsidR="00AF5EEA" w:rsidRPr="007D3188" w:rsidRDefault="00AF5EEA" w:rsidP="002D61CE">
            <w:pPr>
              <w:tabs>
                <w:tab w:val="left" w:pos="7309"/>
              </w:tabs>
              <w:jc w:val="center"/>
              <w:rPr>
                <w:sz w:val="14"/>
                <w:szCs w:val="14"/>
              </w:rPr>
            </w:pPr>
            <w:r w:rsidRPr="007D3188">
              <w:rPr>
                <w:sz w:val="14"/>
                <w:szCs w:val="14"/>
              </w:rPr>
              <w:t>предприятия поселка, физические и юридические лица</w:t>
            </w:r>
          </w:p>
        </w:tc>
        <w:tc>
          <w:tcPr>
            <w:tcW w:w="1980"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rStyle w:val="12"/>
                <w:sz w:val="14"/>
                <w:szCs w:val="14"/>
              </w:rPr>
              <w:t xml:space="preserve">нормативно правовые акты РФ, Иркутской области, муниципальные правовые акты Нижнеилимского муниципального района, </w:t>
            </w:r>
            <w:r w:rsidRPr="007D3188">
              <w:rPr>
                <w:sz w:val="14"/>
                <w:szCs w:val="14"/>
              </w:rPr>
              <w:t>нормативные правовые акты Семигорского муниципального образования</w:t>
            </w:r>
          </w:p>
        </w:tc>
        <w:tc>
          <w:tcPr>
            <w:tcW w:w="1184"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безвозмездно</w:t>
            </w:r>
          </w:p>
        </w:tc>
        <w:tc>
          <w:tcPr>
            <w:tcW w:w="1701"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Срок не более месяца</w:t>
            </w:r>
          </w:p>
        </w:tc>
        <w:tc>
          <w:tcPr>
            <w:tcW w:w="1843"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 xml:space="preserve">Точность исполнения, профессиональная подготовка сотрудников </w:t>
            </w:r>
          </w:p>
        </w:tc>
      </w:tr>
      <w:tr w:rsidR="00AF5EEA" w:rsidRPr="00AF5EEA" w:rsidTr="002D61CE">
        <w:tc>
          <w:tcPr>
            <w:tcW w:w="23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2</w:t>
            </w:r>
          </w:p>
        </w:tc>
        <w:tc>
          <w:tcPr>
            <w:tcW w:w="1800"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 xml:space="preserve">Прием заявлений и заключение договоров на передачу гражда-нам в собственность жилых помещений муниципального жилого фонда социального использования </w:t>
            </w:r>
          </w:p>
        </w:tc>
        <w:tc>
          <w:tcPr>
            <w:tcW w:w="1537"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 xml:space="preserve">Постановление </w:t>
            </w:r>
          </w:p>
          <w:p w:rsidR="00AF5EEA" w:rsidRPr="007D3188" w:rsidRDefault="00AF5EEA" w:rsidP="002D61CE">
            <w:pPr>
              <w:tabs>
                <w:tab w:val="left" w:pos="7309"/>
              </w:tabs>
              <w:jc w:val="center"/>
              <w:rPr>
                <w:sz w:val="14"/>
                <w:szCs w:val="14"/>
              </w:rPr>
            </w:pPr>
            <w:r w:rsidRPr="007D3188">
              <w:rPr>
                <w:sz w:val="14"/>
                <w:szCs w:val="14"/>
              </w:rPr>
              <w:t>№ 77 от 10.12.2012 г.</w:t>
            </w:r>
          </w:p>
        </w:tc>
        <w:tc>
          <w:tcPr>
            <w:tcW w:w="1985"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 xml:space="preserve">ФЗ от 27.07.2010г. </w:t>
            </w:r>
          </w:p>
          <w:p w:rsidR="00AF5EEA" w:rsidRPr="007D3188" w:rsidRDefault="00AF5EEA" w:rsidP="002D61CE">
            <w:pPr>
              <w:tabs>
                <w:tab w:val="left" w:pos="7309"/>
              </w:tabs>
              <w:jc w:val="center"/>
              <w:rPr>
                <w:sz w:val="14"/>
                <w:szCs w:val="14"/>
              </w:rPr>
            </w:pPr>
            <w:r w:rsidRPr="007D3188">
              <w:rPr>
                <w:sz w:val="14"/>
                <w:szCs w:val="14"/>
              </w:rPr>
              <w:t xml:space="preserve">№ 210-ФЗ </w:t>
            </w:r>
          </w:p>
          <w:p w:rsidR="00AF5EEA" w:rsidRPr="007D3188" w:rsidRDefault="00AF5EEA" w:rsidP="002D61CE">
            <w:pPr>
              <w:tabs>
                <w:tab w:val="left" w:pos="7309"/>
              </w:tabs>
              <w:jc w:val="center"/>
              <w:rPr>
                <w:sz w:val="14"/>
                <w:szCs w:val="14"/>
              </w:rPr>
            </w:pPr>
            <w:r w:rsidRPr="007D3188">
              <w:rPr>
                <w:sz w:val="14"/>
                <w:szCs w:val="14"/>
              </w:rPr>
              <w:t>«Об организации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Администрация Семигорского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Население поселка,</w:t>
            </w:r>
          </w:p>
        </w:tc>
        <w:tc>
          <w:tcPr>
            <w:tcW w:w="1980"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rStyle w:val="12"/>
                <w:sz w:val="14"/>
                <w:szCs w:val="14"/>
              </w:rPr>
              <w:t xml:space="preserve">нормативно правовые акты РФ, Иркутской области, муниципальные правовые акты Нижнеилимского муниципального района, </w:t>
            </w:r>
            <w:r w:rsidRPr="007D3188">
              <w:rPr>
                <w:sz w:val="14"/>
                <w:szCs w:val="14"/>
              </w:rPr>
              <w:t>нормативные правовые акты Семигорского МО</w:t>
            </w:r>
          </w:p>
        </w:tc>
        <w:tc>
          <w:tcPr>
            <w:tcW w:w="1184"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безвозмездно</w:t>
            </w:r>
          </w:p>
        </w:tc>
        <w:tc>
          <w:tcPr>
            <w:tcW w:w="1701"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Срок не более месяца с подачи полного пакета документов</w:t>
            </w:r>
          </w:p>
        </w:tc>
        <w:tc>
          <w:tcPr>
            <w:tcW w:w="1843"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 xml:space="preserve">Заключение договора на передачу гражданам в собственность или отказ </w:t>
            </w:r>
          </w:p>
        </w:tc>
      </w:tr>
      <w:tr w:rsidR="00AF5EEA" w:rsidRPr="00AF5EEA" w:rsidTr="002D61CE">
        <w:tc>
          <w:tcPr>
            <w:tcW w:w="23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3</w:t>
            </w:r>
          </w:p>
        </w:tc>
        <w:tc>
          <w:tcPr>
            <w:tcW w:w="1800"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jc w:val="both"/>
              <w:rPr>
                <w:bCs/>
                <w:sz w:val="14"/>
                <w:szCs w:val="14"/>
              </w:rPr>
            </w:pPr>
            <w:r w:rsidRPr="007D3188">
              <w:rPr>
                <w:bCs/>
                <w:sz w:val="14"/>
                <w:szCs w:val="14"/>
              </w:rPr>
              <w:t>Создание условий для развития малого и среднего предпринимательства</w:t>
            </w:r>
          </w:p>
          <w:p w:rsidR="00AF5EEA" w:rsidRPr="007D3188" w:rsidRDefault="00AF5EEA" w:rsidP="002D61CE">
            <w:pPr>
              <w:tabs>
                <w:tab w:val="left" w:pos="7309"/>
              </w:tabs>
              <w:jc w:val="center"/>
              <w:rPr>
                <w:sz w:val="14"/>
                <w:szCs w:val="14"/>
              </w:rPr>
            </w:pPr>
          </w:p>
        </w:tc>
        <w:tc>
          <w:tcPr>
            <w:tcW w:w="1537"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 xml:space="preserve">Постановление </w:t>
            </w:r>
          </w:p>
          <w:p w:rsidR="00AF5EEA" w:rsidRPr="007D3188" w:rsidRDefault="00AF5EEA" w:rsidP="002D61CE">
            <w:pPr>
              <w:tabs>
                <w:tab w:val="left" w:pos="7309"/>
              </w:tabs>
              <w:jc w:val="center"/>
              <w:rPr>
                <w:sz w:val="14"/>
                <w:szCs w:val="14"/>
              </w:rPr>
            </w:pPr>
            <w:r w:rsidRPr="007D3188">
              <w:rPr>
                <w:sz w:val="14"/>
                <w:szCs w:val="14"/>
              </w:rPr>
              <w:t>№ 80 от 10.12.2012 г.</w:t>
            </w:r>
          </w:p>
        </w:tc>
        <w:tc>
          <w:tcPr>
            <w:tcW w:w="1985"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 xml:space="preserve">ФЗ от 27.07.2010г. </w:t>
            </w:r>
          </w:p>
          <w:p w:rsidR="00AF5EEA" w:rsidRPr="007D3188" w:rsidRDefault="00AF5EEA" w:rsidP="002D61CE">
            <w:pPr>
              <w:tabs>
                <w:tab w:val="left" w:pos="7309"/>
              </w:tabs>
              <w:jc w:val="center"/>
              <w:rPr>
                <w:sz w:val="14"/>
                <w:szCs w:val="14"/>
              </w:rPr>
            </w:pPr>
            <w:r w:rsidRPr="007D3188">
              <w:rPr>
                <w:sz w:val="14"/>
                <w:szCs w:val="14"/>
              </w:rPr>
              <w:t xml:space="preserve">№ 210-ФЗ </w:t>
            </w:r>
          </w:p>
          <w:p w:rsidR="00AF5EEA" w:rsidRPr="007D3188" w:rsidRDefault="00AF5EEA" w:rsidP="002D61CE">
            <w:pPr>
              <w:tabs>
                <w:tab w:val="left" w:pos="7309"/>
              </w:tabs>
              <w:jc w:val="center"/>
              <w:rPr>
                <w:sz w:val="14"/>
                <w:szCs w:val="14"/>
              </w:rPr>
            </w:pPr>
            <w:r w:rsidRPr="007D3188">
              <w:rPr>
                <w:sz w:val="14"/>
                <w:szCs w:val="14"/>
              </w:rPr>
              <w:t>«Об организации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Администрация Семигорского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физические и юридические лица</w:t>
            </w:r>
          </w:p>
        </w:tc>
        <w:tc>
          <w:tcPr>
            <w:tcW w:w="1980"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rStyle w:val="12"/>
                <w:sz w:val="14"/>
                <w:szCs w:val="14"/>
              </w:rPr>
              <w:t xml:space="preserve">нормативно правовые акты РФ, Иркутской области, муниципальные правовые акты Нижнеилимского муниципального района, </w:t>
            </w:r>
            <w:r w:rsidRPr="007D3188">
              <w:rPr>
                <w:sz w:val="14"/>
                <w:szCs w:val="14"/>
              </w:rPr>
              <w:t>нормативные правовые акты Семигорского МО</w:t>
            </w:r>
          </w:p>
        </w:tc>
        <w:tc>
          <w:tcPr>
            <w:tcW w:w="1184"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безвозмездно</w:t>
            </w:r>
          </w:p>
        </w:tc>
        <w:tc>
          <w:tcPr>
            <w:tcW w:w="1701"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Срок не более месяца с подачи полного пакета документов</w:t>
            </w:r>
          </w:p>
        </w:tc>
        <w:tc>
          <w:tcPr>
            <w:tcW w:w="1843"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Рассмотрение документов, принятие решения о предоставлении, либо отказе в предоставлении муниципальной услуги.</w:t>
            </w:r>
          </w:p>
        </w:tc>
      </w:tr>
      <w:tr w:rsidR="007D3188" w:rsidRPr="00AF5EEA" w:rsidTr="002D61CE">
        <w:tc>
          <w:tcPr>
            <w:tcW w:w="236" w:type="dxa"/>
            <w:tcBorders>
              <w:top w:val="single" w:sz="4" w:space="0" w:color="auto"/>
              <w:left w:val="single" w:sz="4" w:space="0" w:color="auto"/>
              <w:bottom w:val="single" w:sz="4" w:space="0" w:color="auto"/>
              <w:right w:val="single" w:sz="4" w:space="0" w:color="auto"/>
            </w:tcBorders>
          </w:tcPr>
          <w:p w:rsidR="007D3188" w:rsidRPr="007D3188" w:rsidRDefault="007D3188" w:rsidP="002D61CE">
            <w:pPr>
              <w:tabs>
                <w:tab w:val="left" w:pos="7309"/>
              </w:tabs>
              <w:jc w:val="center"/>
              <w:rPr>
                <w:sz w:val="14"/>
                <w:szCs w:val="14"/>
              </w:rPr>
            </w:pPr>
            <w:r w:rsidRPr="007D3188">
              <w:rPr>
                <w:sz w:val="14"/>
                <w:szCs w:val="14"/>
              </w:rPr>
              <w:t>4</w:t>
            </w:r>
          </w:p>
        </w:tc>
        <w:tc>
          <w:tcPr>
            <w:tcW w:w="1800" w:type="dxa"/>
            <w:tcBorders>
              <w:top w:val="single" w:sz="4" w:space="0" w:color="auto"/>
              <w:left w:val="single" w:sz="4" w:space="0" w:color="auto"/>
              <w:bottom w:val="single" w:sz="4" w:space="0" w:color="auto"/>
              <w:right w:val="single" w:sz="4" w:space="0" w:color="auto"/>
            </w:tcBorders>
          </w:tcPr>
          <w:p w:rsidR="007D3188" w:rsidRPr="007D3188" w:rsidRDefault="007D3188" w:rsidP="002D61CE">
            <w:pPr>
              <w:tabs>
                <w:tab w:val="left" w:pos="7309"/>
              </w:tabs>
              <w:jc w:val="center"/>
              <w:rPr>
                <w:sz w:val="14"/>
                <w:szCs w:val="14"/>
              </w:rPr>
            </w:pPr>
            <w:r w:rsidRPr="007D3188">
              <w:rPr>
                <w:sz w:val="14"/>
                <w:szCs w:val="14"/>
              </w:rPr>
              <w:t>Признание жилых помещений пригодными (не пригодными) для проживания граждан, а также многоквартирных домов аварийны-ми и подлежащих сносу в соответствии с действующим законодательством</w:t>
            </w:r>
          </w:p>
        </w:tc>
        <w:tc>
          <w:tcPr>
            <w:tcW w:w="1537" w:type="dxa"/>
            <w:tcBorders>
              <w:top w:val="single" w:sz="4" w:space="0" w:color="auto"/>
              <w:left w:val="single" w:sz="4" w:space="0" w:color="auto"/>
              <w:bottom w:val="single" w:sz="4" w:space="0" w:color="auto"/>
              <w:right w:val="single" w:sz="4" w:space="0" w:color="auto"/>
            </w:tcBorders>
          </w:tcPr>
          <w:p w:rsidR="007D3188" w:rsidRPr="007D3188" w:rsidRDefault="007D3188" w:rsidP="002D61CE">
            <w:pPr>
              <w:tabs>
                <w:tab w:val="left" w:pos="7309"/>
              </w:tabs>
              <w:jc w:val="center"/>
              <w:rPr>
                <w:sz w:val="14"/>
                <w:szCs w:val="14"/>
              </w:rPr>
            </w:pPr>
            <w:r w:rsidRPr="007D3188">
              <w:rPr>
                <w:sz w:val="14"/>
                <w:szCs w:val="14"/>
              </w:rPr>
              <w:t xml:space="preserve">Постановление </w:t>
            </w:r>
          </w:p>
          <w:p w:rsidR="007D3188" w:rsidRPr="007D3188" w:rsidRDefault="007D3188" w:rsidP="002D61CE">
            <w:pPr>
              <w:tabs>
                <w:tab w:val="left" w:pos="7309"/>
              </w:tabs>
              <w:jc w:val="center"/>
              <w:rPr>
                <w:sz w:val="14"/>
                <w:szCs w:val="14"/>
              </w:rPr>
            </w:pPr>
            <w:r w:rsidRPr="007D3188">
              <w:rPr>
                <w:sz w:val="14"/>
                <w:szCs w:val="14"/>
              </w:rPr>
              <w:t>№ 81 от 10.12.2012 г.</w:t>
            </w:r>
          </w:p>
        </w:tc>
        <w:tc>
          <w:tcPr>
            <w:tcW w:w="1985" w:type="dxa"/>
            <w:tcBorders>
              <w:top w:val="single" w:sz="4" w:space="0" w:color="auto"/>
              <w:left w:val="single" w:sz="4" w:space="0" w:color="auto"/>
              <w:bottom w:val="single" w:sz="4" w:space="0" w:color="auto"/>
              <w:right w:val="single" w:sz="4" w:space="0" w:color="auto"/>
            </w:tcBorders>
          </w:tcPr>
          <w:p w:rsidR="007D3188" w:rsidRPr="007D3188" w:rsidRDefault="007D3188" w:rsidP="002D61CE">
            <w:pPr>
              <w:tabs>
                <w:tab w:val="left" w:pos="7309"/>
              </w:tabs>
              <w:jc w:val="center"/>
              <w:rPr>
                <w:sz w:val="14"/>
                <w:szCs w:val="14"/>
              </w:rPr>
            </w:pPr>
            <w:r w:rsidRPr="007D3188">
              <w:rPr>
                <w:sz w:val="14"/>
                <w:szCs w:val="14"/>
              </w:rPr>
              <w:t xml:space="preserve">ФЗ от 27.07.2010г. </w:t>
            </w:r>
          </w:p>
          <w:p w:rsidR="007D3188" w:rsidRPr="007D3188" w:rsidRDefault="007D3188" w:rsidP="002D61CE">
            <w:pPr>
              <w:tabs>
                <w:tab w:val="left" w:pos="7309"/>
              </w:tabs>
              <w:jc w:val="center"/>
              <w:rPr>
                <w:sz w:val="14"/>
                <w:szCs w:val="14"/>
              </w:rPr>
            </w:pPr>
            <w:r w:rsidRPr="007D3188">
              <w:rPr>
                <w:sz w:val="14"/>
                <w:szCs w:val="14"/>
              </w:rPr>
              <w:t xml:space="preserve">№ 210-ФЗ </w:t>
            </w:r>
          </w:p>
          <w:p w:rsidR="007D3188" w:rsidRPr="007D3188" w:rsidRDefault="007D3188" w:rsidP="002D61CE">
            <w:pPr>
              <w:tabs>
                <w:tab w:val="left" w:pos="7309"/>
              </w:tabs>
              <w:jc w:val="center"/>
              <w:rPr>
                <w:sz w:val="14"/>
                <w:szCs w:val="14"/>
              </w:rPr>
            </w:pPr>
            <w:r w:rsidRPr="007D3188">
              <w:rPr>
                <w:sz w:val="14"/>
                <w:szCs w:val="14"/>
              </w:rPr>
              <w:t>«Об организации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7D3188" w:rsidRPr="007D3188" w:rsidRDefault="007D3188" w:rsidP="002D61CE">
            <w:pPr>
              <w:tabs>
                <w:tab w:val="left" w:pos="7309"/>
              </w:tabs>
              <w:jc w:val="center"/>
              <w:rPr>
                <w:sz w:val="14"/>
                <w:szCs w:val="14"/>
              </w:rPr>
            </w:pPr>
            <w:r w:rsidRPr="007D3188">
              <w:rPr>
                <w:sz w:val="14"/>
                <w:szCs w:val="14"/>
              </w:rPr>
              <w:t>Администрация Семигорского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7D3188" w:rsidRPr="007D3188" w:rsidRDefault="007D3188" w:rsidP="002D61CE">
            <w:pPr>
              <w:tabs>
                <w:tab w:val="left" w:pos="7309"/>
              </w:tabs>
              <w:jc w:val="center"/>
              <w:rPr>
                <w:sz w:val="14"/>
                <w:szCs w:val="14"/>
              </w:rPr>
            </w:pPr>
            <w:r w:rsidRPr="007D3188">
              <w:rPr>
                <w:sz w:val="14"/>
                <w:szCs w:val="14"/>
              </w:rPr>
              <w:t>Население поселка,</w:t>
            </w:r>
          </w:p>
        </w:tc>
        <w:tc>
          <w:tcPr>
            <w:tcW w:w="1980" w:type="dxa"/>
            <w:tcBorders>
              <w:top w:val="single" w:sz="4" w:space="0" w:color="auto"/>
              <w:left w:val="single" w:sz="4" w:space="0" w:color="auto"/>
              <w:bottom w:val="single" w:sz="4" w:space="0" w:color="auto"/>
              <w:right w:val="single" w:sz="4" w:space="0" w:color="auto"/>
            </w:tcBorders>
          </w:tcPr>
          <w:p w:rsidR="007D3188" w:rsidRPr="007D3188" w:rsidRDefault="007D3188" w:rsidP="002D61CE">
            <w:pPr>
              <w:tabs>
                <w:tab w:val="left" w:pos="7309"/>
              </w:tabs>
              <w:jc w:val="center"/>
              <w:rPr>
                <w:sz w:val="14"/>
                <w:szCs w:val="14"/>
              </w:rPr>
            </w:pPr>
            <w:r w:rsidRPr="007D3188">
              <w:rPr>
                <w:rStyle w:val="12"/>
                <w:sz w:val="14"/>
                <w:szCs w:val="14"/>
              </w:rPr>
              <w:t xml:space="preserve">нормативно правовые акты РФ, Иркутской области, муниципальные правовые акты Нижнеилимского муниципального района, </w:t>
            </w:r>
            <w:r w:rsidRPr="007D3188">
              <w:rPr>
                <w:sz w:val="14"/>
                <w:szCs w:val="14"/>
              </w:rPr>
              <w:t>нормативные правовые акты Семигорского муниципального образования</w:t>
            </w:r>
          </w:p>
        </w:tc>
        <w:tc>
          <w:tcPr>
            <w:tcW w:w="1184" w:type="dxa"/>
            <w:tcBorders>
              <w:top w:val="single" w:sz="4" w:space="0" w:color="auto"/>
              <w:left w:val="single" w:sz="4" w:space="0" w:color="auto"/>
              <w:bottom w:val="single" w:sz="4" w:space="0" w:color="auto"/>
              <w:right w:val="single" w:sz="4" w:space="0" w:color="auto"/>
            </w:tcBorders>
          </w:tcPr>
          <w:p w:rsidR="007D3188" w:rsidRPr="007D3188" w:rsidRDefault="007D3188" w:rsidP="002D61CE">
            <w:pPr>
              <w:tabs>
                <w:tab w:val="left" w:pos="7309"/>
              </w:tabs>
              <w:jc w:val="center"/>
              <w:rPr>
                <w:sz w:val="14"/>
                <w:szCs w:val="14"/>
              </w:rPr>
            </w:pPr>
            <w:r w:rsidRPr="007D3188">
              <w:rPr>
                <w:sz w:val="14"/>
                <w:szCs w:val="14"/>
              </w:rPr>
              <w:t>безвозмездно</w:t>
            </w:r>
          </w:p>
        </w:tc>
        <w:tc>
          <w:tcPr>
            <w:tcW w:w="1701" w:type="dxa"/>
            <w:tcBorders>
              <w:top w:val="single" w:sz="4" w:space="0" w:color="auto"/>
              <w:left w:val="single" w:sz="4" w:space="0" w:color="auto"/>
              <w:bottom w:val="single" w:sz="4" w:space="0" w:color="auto"/>
              <w:right w:val="single" w:sz="4" w:space="0" w:color="auto"/>
            </w:tcBorders>
          </w:tcPr>
          <w:p w:rsidR="007D3188" w:rsidRPr="007D3188" w:rsidRDefault="007D3188" w:rsidP="002D61CE">
            <w:pPr>
              <w:tabs>
                <w:tab w:val="left" w:pos="7309"/>
              </w:tabs>
              <w:jc w:val="center"/>
              <w:rPr>
                <w:sz w:val="14"/>
                <w:szCs w:val="14"/>
              </w:rPr>
            </w:pPr>
            <w:r w:rsidRPr="007D3188">
              <w:rPr>
                <w:sz w:val="14"/>
                <w:szCs w:val="14"/>
              </w:rPr>
              <w:t>Срок не более месяца с подачи полного пакета документов</w:t>
            </w:r>
          </w:p>
        </w:tc>
        <w:tc>
          <w:tcPr>
            <w:tcW w:w="1843" w:type="dxa"/>
            <w:tcBorders>
              <w:top w:val="single" w:sz="4" w:space="0" w:color="auto"/>
              <w:left w:val="single" w:sz="4" w:space="0" w:color="auto"/>
              <w:bottom w:val="single" w:sz="4" w:space="0" w:color="auto"/>
              <w:right w:val="single" w:sz="4" w:space="0" w:color="auto"/>
            </w:tcBorders>
          </w:tcPr>
          <w:p w:rsidR="007D3188" w:rsidRPr="007D3188" w:rsidRDefault="007D3188" w:rsidP="002D61CE">
            <w:pPr>
              <w:tabs>
                <w:tab w:val="left" w:pos="7309"/>
              </w:tabs>
              <w:jc w:val="center"/>
              <w:rPr>
                <w:sz w:val="14"/>
                <w:szCs w:val="14"/>
              </w:rPr>
            </w:pPr>
            <w:r w:rsidRPr="007D3188">
              <w:rPr>
                <w:sz w:val="14"/>
                <w:szCs w:val="14"/>
              </w:rPr>
              <w:t xml:space="preserve">Составления акта обследования помещения и заключение о признании жилого помещения пригодным (не пригодным) </w:t>
            </w:r>
          </w:p>
        </w:tc>
      </w:tr>
    </w:tbl>
    <w:p w:rsidR="001E74FC" w:rsidRPr="00AF5EEA" w:rsidRDefault="001E74FC" w:rsidP="001E74FC">
      <w:pPr>
        <w:rPr>
          <w:sz w:val="16"/>
          <w:szCs w:val="16"/>
        </w:rPr>
      </w:pPr>
    </w:p>
    <w:p w:rsidR="00AF5EEA" w:rsidRPr="00AF5EEA" w:rsidRDefault="00AF5EEA" w:rsidP="00AF5EEA">
      <w:pPr>
        <w:rPr>
          <w:b/>
          <w:bCs/>
          <w:color w:val="000000"/>
          <w:sz w:val="16"/>
          <w:szCs w:val="16"/>
        </w:rPr>
      </w:pPr>
      <w:r>
        <w:rPr>
          <w:sz w:val="28"/>
          <w:szCs w:val="28"/>
          <w:u w:val="single"/>
        </w:rPr>
        <w:t>4                                                       Вестник                                     Пятница       16 ноября                                                          № 17</w:t>
      </w:r>
    </w:p>
    <w:tbl>
      <w:tblPr>
        <w:tblW w:w="15764"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800"/>
        <w:gridCol w:w="1537"/>
        <w:gridCol w:w="1985"/>
        <w:gridCol w:w="1842"/>
        <w:gridCol w:w="1656"/>
        <w:gridCol w:w="1980"/>
        <w:gridCol w:w="1184"/>
        <w:gridCol w:w="1701"/>
        <w:gridCol w:w="1843"/>
      </w:tblGrid>
      <w:tr w:rsidR="00AF5EEA" w:rsidRPr="00AF5EEA" w:rsidTr="0038741C">
        <w:trPr>
          <w:trHeight w:val="1476"/>
        </w:trPr>
        <w:tc>
          <w:tcPr>
            <w:tcW w:w="23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5</w:t>
            </w:r>
          </w:p>
        </w:tc>
        <w:tc>
          <w:tcPr>
            <w:tcW w:w="1800"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Установление тарифов на услуги, предоставляемые муниципальными предприятиями и учреждениями Семигорского сельского поселения</w:t>
            </w:r>
          </w:p>
        </w:tc>
        <w:tc>
          <w:tcPr>
            <w:tcW w:w="1537"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Постановление</w:t>
            </w:r>
          </w:p>
          <w:p w:rsidR="00AF5EEA" w:rsidRPr="007D3188" w:rsidRDefault="00AF5EEA" w:rsidP="002D61CE">
            <w:pPr>
              <w:tabs>
                <w:tab w:val="left" w:pos="7309"/>
              </w:tabs>
              <w:jc w:val="center"/>
              <w:rPr>
                <w:sz w:val="14"/>
                <w:szCs w:val="14"/>
              </w:rPr>
            </w:pPr>
            <w:r w:rsidRPr="007D3188">
              <w:rPr>
                <w:sz w:val="14"/>
                <w:szCs w:val="14"/>
              </w:rPr>
              <w:t>№ 05 от</w:t>
            </w:r>
          </w:p>
          <w:p w:rsidR="00AF5EEA" w:rsidRPr="007D3188" w:rsidRDefault="00AF5EEA" w:rsidP="002D61CE">
            <w:pPr>
              <w:tabs>
                <w:tab w:val="left" w:pos="7309"/>
              </w:tabs>
              <w:jc w:val="center"/>
              <w:rPr>
                <w:sz w:val="14"/>
                <w:szCs w:val="14"/>
              </w:rPr>
            </w:pPr>
            <w:r w:rsidRPr="007D3188">
              <w:rPr>
                <w:sz w:val="14"/>
                <w:szCs w:val="14"/>
              </w:rPr>
              <w:t>10.01.2013 г.</w:t>
            </w:r>
          </w:p>
        </w:tc>
        <w:tc>
          <w:tcPr>
            <w:tcW w:w="1985"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ФЗ от</w:t>
            </w:r>
          </w:p>
          <w:p w:rsidR="00AF5EEA" w:rsidRPr="007D3188" w:rsidRDefault="00AF5EEA" w:rsidP="002D61CE">
            <w:pPr>
              <w:tabs>
                <w:tab w:val="left" w:pos="7309"/>
              </w:tabs>
              <w:jc w:val="center"/>
              <w:rPr>
                <w:sz w:val="14"/>
                <w:szCs w:val="14"/>
              </w:rPr>
            </w:pPr>
            <w:r w:rsidRPr="007D3188">
              <w:rPr>
                <w:sz w:val="14"/>
                <w:szCs w:val="14"/>
              </w:rPr>
              <w:t xml:space="preserve"> 27.07.2010 г.</w:t>
            </w:r>
          </w:p>
          <w:p w:rsidR="00AF5EEA" w:rsidRPr="007D3188" w:rsidRDefault="00AF5EEA" w:rsidP="002D61CE">
            <w:pPr>
              <w:tabs>
                <w:tab w:val="left" w:pos="7309"/>
              </w:tabs>
              <w:jc w:val="center"/>
              <w:rPr>
                <w:sz w:val="14"/>
                <w:szCs w:val="14"/>
              </w:rPr>
            </w:pPr>
            <w:r w:rsidRPr="007D3188">
              <w:rPr>
                <w:sz w:val="14"/>
                <w:szCs w:val="14"/>
              </w:rPr>
              <w:t xml:space="preserve"> № 210-ФЗ «О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Администрация Семигорского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Население поселка, физические и юридические лица</w:t>
            </w:r>
          </w:p>
        </w:tc>
        <w:tc>
          <w:tcPr>
            <w:tcW w:w="1980"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Нормативно правовые акты РФ, Иркутской области, муниципальные правовые акты Нижнеилимского муниципального района, нормативные правовые акты Семигорского муниципального образования</w:t>
            </w:r>
          </w:p>
        </w:tc>
        <w:tc>
          <w:tcPr>
            <w:tcW w:w="1184"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безвозмездно</w:t>
            </w:r>
          </w:p>
        </w:tc>
        <w:tc>
          <w:tcPr>
            <w:tcW w:w="1701" w:type="dxa"/>
            <w:tcBorders>
              <w:top w:val="single" w:sz="4" w:space="0" w:color="auto"/>
              <w:left w:val="single" w:sz="4" w:space="0" w:color="auto"/>
              <w:bottom w:val="single" w:sz="4" w:space="0" w:color="auto"/>
              <w:right w:val="single" w:sz="4" w:space="0" w:color="auto"/>
            </w:tcBorders>
          </w:tcPr>
          <w:p w:rsidR="00AF5EEA" w:rsidRPr="007D3188" w:rsidRDefault="00AF5EEA" w:rsidP="002D61CE">
            <w:pPr>
              <w:tabs>
                <w:tab w:val="left" w:pos="7309"/>
              </w:tabs>
              <w:jc w:val="center"/>
              <w:rPr>
                <w:sz w:val="14"/>
                <w:szCs w:val="14"/>
              </w:rPr>
            </w:pPr>
            <w:r w:rsidRPr="007D3188">
              <w:rPr>
                <w:sz w:val="14"/>
                <w:szCs w:val="14"/>
              </w:rPr>
              <w:t>60 рабочих  дней с полным пакетом документов</w:t>
            </w:r>
          </w:p>
        </w:tc>
        <w:tc>
          <w:tcPr>
            <w:tcW w:w="1843" w:type="dxa"/>
            <w:tcBorders>
              <w:top w:val="single" w:sz="4" w:space="0" w:color="auto"/>
              <w:left w:val="single" w:sz="4" w:space="0" w:color="auto"/>
              <w:bottom w:val="single" w:sz="4" w:space="0" w:color="auto"/>
              <w:right w:val="single" w:sz="4" w:space="0" w:color="auto"/>
            </w:tcBorders>
          </w:tcPr>
          <w:p w:rsidR="00C57589" w:rsidRPr="00C57589" w:rsidRDefault="00C57589" w:rsidP="00C57589">
            <w:pPr>
              <w:tabs>
                <w:tab w:val="left" w:pos="7309"/>
              </w:tabs>
              <w:jc w:val="center"/>
              <w:rPr>
                <w:sz w:val="14"/>
                <w:szCs w:val="14"/>
              </w:rPr>
            </w:pPr>
            <w:r w:rsidRPr="00C57589">
              <w:rPr>
                <w:sz w:val="14"/>
                <w:szCs w:val="14"/>
              </w:rPr>
              <w:t>Предоставление тарифах (цен) на услуги  предоставленные муниципальными</w:t>
            </w:r>
          </w:p>
          <w:p w:rsidR="00AF5EEA" w:rsidRPr="0038741C" w:rsidRDefault="00C57589" w:rsidP="0038741C">
            <w:pPr>
              <w:tabs>
                <w:tab w:val="left" w:pos="7309"/>
              </w:tabs>
              <w:jc w:val="center"/>
              <w:rPr>
                <w:sz w:val="14"/>
                <w:szCs w:val="14"/>
              </w:rPr>
            </w:pPr>
            <w:r w:rsidRPr="00C57589">
              <w:rPr>
                <w:sz w:val="14"/>
                <w:szCs w:val="14"/>
              </w:rPr>
              <w:t>Предприятиями и учреждениями, расположенными на территории Семигорского МО</w:t>
            </w:r>
          </w:p>
        </w:tc>
      </w:tr>
      <w:tr w:rsidR="0038741C" w:rsidRPr="00AF5EEA" w:rsidTr="002D61CE">
        <w:tc>
          <w:tcPr>
            <w:tcW w:w="236"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6</w:t>
            </w:r>
          </w:p>
        </w:tc>
        <w:tc>
          <w:tcPr>
            <w:tcW w:w="1800"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 xml:space="preserve">Содержание существующих указателей и замена указателей, пришед-ших в негодность. Присвоение наименования улицам, площадям и иным территориям проживания граждан </w:t>
            </w:r>
          </w:p>
        </w:tc>
        <w:tc>
          <w:tcPr>
            <w:tcW w:w="1537"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Постановление</w:t>
            </w:r>
          </w:p>
          <w:p w:rsidR="0038741C" w:rsidRPr="007D3188" w:rsidRDefault="0038741C" w:rsidP="002D61CE">
            <w:pPr>
              <w:tabs>
                <w:tab w:val="left" w:pos="7309"/>
              </w:tabs>
              <w:jc w:val="center"/>
              <w:rPr>
                <w:sz w:val="14"/>
                <w:szCs w:val="14"/>
              </w:rPr>
            </w:pPr>
            <w:r w:rsidRPr="007D3188">
              <w:rPr>
                <w:sz w:val="14"/>
                <w:szCs w:val="14"/>
              </w:rPr>
              <w:t>№ 91 от</w:t>
            </w:r>
          </w:p>
          <w:p w:rsidR="0038741C" w:rsidRPr="007D3188" w:rsidRDefault="0038741C" w:rsidP="002D61CE">
            <w:pPr>
              <w:tabs>
                <w:tab w:val="left" w:pos="7309"/>
              </w:tabs>
              <w:jc w:val="center"/>
              <w:rPr>
                <w:sz w:val="14"/>
                <w:szCs w:val="14"/>
              </w:rPr>
            </w:pPr>
            <w:r w:rsidRPr="007D3188">
              <w:rPr>
                <w:sz w:val="14"/>
                <w:szCs w:val="14"/>
              </w:rPr>
              <w:t>17.12.2012 г.</w:t>
            </w:r>
          </w:p>
        </w:tc>
        <w:tc>
          <w:tcPr>
            <w:tcW w:w="1985"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ФЗ от</w:t>
            </w:r>
          </w:p>
          <w:p w:rsidR="0038741C" w:rsidRPr="007D3188" w:rsidRDefault="0038741C" w:rsidP="002D61CE">
            <w:pPr>
              <w:tabs>
                <w:tab w:val="left" w:pos="7309"/>
              </w:tabs>
              <w:jc w:val="center"/>
              <w:rPr>
                <w:sz w:val="14"/>
                <w:szCs w:val="14"/>
              </w:rPr>
            </w:pPr>
            <w:r w:rsidRPr="007D3188">
              <w:rPr>
                <w:sz w:val="14"/>
                <w:szCs w:val="14"/>
              </w:rPr>
              <w:t xml:space="preserve"> 27.07.2010 г.</w:t>
            </w:r>
          </w:p>
          <w:p w:rsidR="0038741C" w:rsidRPr="007D3188" w:rsidRDefault="0038741C" w:rsidP="002D61CE">
            <w:pPr>
              <w:tabs>
                <w:tab w:val="left" w:pos="7309"/>
              </w:tabs>
              <w:jc w:val="center"/>
              <w:rPr>
                <w:sz w:val="14"/>
                <w:szCs w:val="14"/>
              </w:rPr>
            </w:pPr>
            <w:r w:rsidRPr="007D3188">
              <w:rPr>
                <w:sz w:val="14"/>
                <w:szCs w:val="14"/>
              </w:rPr>
              <w:t xml:space="preserve"> № 210-ФЗ «О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Администрация Семигорского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Население</w:t>
            </w:r>
          </w:p>
          <w:p w:rsidR="0038741C" w:rsidRPr="007D3188" w:rsidRDefault="0038741C" w:rsidP="002D61CE">
            <w:pPr>
              <w:tabs>
                <w:tab w:val="left" w:pos="7309"/>
              </w:tabs>
              <w:jc w:val="center"/>
              <w:rPr>
                <w:sz w:val="14"/>
                <w:szCs w:val="14"/>
              </w:rPr>
            </w:pPr>
            <w:r w:rsidRPr="007D3188">
              <w:rPr>
                <w:sz w:val="14"/>
                <w:szCs w:val="14"/>
              </w:rPr>
              <w:t>поселка,</w:t>
            </w:r>
          </w:p>
          <w:p w:rsidR="0038741C" w:rsidRPr="007D3188" w:rsidRDefault="0038741C" w:rsidP="002D61CE">
            <w:pPr>
              <w:tabs>
                <w:tab w:val="left" w:pos="7309"/>
              </w:tabs>
              <w:jc w:val="center"/>
              <w:rPr>
                <w:sz w:val="14"/>
                <w:szCs w:val="14"/>
              </w:rPr>
            </w:pPr>
            <w:r w:rsidRPr="007D3188">
              <w:rPr>
                <w:sz w:val="14"/>
                <w:szCs w:val="14"/>
              </w:rPr>
              <w:t>юридические и физические</w:t>
            </w:r>
          </w:p>
          <w:p w:rsidR="0038741C" w:rsidRPr="007D3188" w:rsidRDefault="0038741C" w:rsidP="002D61CE">
            <w:pPr>
              <w:tabs>
                <w:tab w:val="left" w:pos="7309"/>
              </w:tabs>
              <w:jc w:val="center"/>
              <w:rPr>
                <w:sz w:val="14"/>
                <w:szCs w:val="14"/>
              </w:rPr>
            </w:pPr>
            <w:r w:rsidRPr="007D3188">
              <w:rPr>
                <w:sz w:val="14"/>
                <w:szCs w:val="14"/>
              </w:rPr>
              <w:t>лица, организации и предприятия</w:t>
            </w:r>
          </w:p>
          <w:p w:rsidR="0038741C" w:rsidRPr="007D3188" w:rsidRDefault="0038741C" w:rsidP="002D61CE">
            <w:pPr>
              <w:tabs>
                <w:tab w:val="left" w:pos="7309"/>
              </w:tabs>
              <w:jc w:val="center"/>
              <w:rPr>
                <w:sz w:val="14"/>
                <w:szCs w:val="14"/>
              </w:rPr>
            </w:pPr>
            <w:r w:rsidRPr="007D3188">
              <w:rPr>
                <w:sz w:val="14"/>
                <w:szCs w:val="14"/>
              </w:rPr>
              <w:t>поселка</w:t>
            </w:r>
          </w:p>
        </w:tc>
        <w:tc>
          <w:tcPr>
            <w:tcW w:w="1980"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Нормативно правовые акты РФ, Иркутской области, муниципальные правовые акты Нижнеилимского муниципального района, нормативные правовые акты Семигорского  муниципального образования</w:t>
            </w:r>
          </w:p>
        </w:tc>
        <w:tc>
          <w:tcPr>
            <w:tcW w:w="1184"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безвозмездно</w:t>
            </w:r>
          </w:p>
        </w:tc>
        <w:tc>
          <w:tcPr>
            <w:tcW w:w="1701"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По мере</w:t>
            </w:r>
          </w:p>
          <w:p w:rsidR="0038741C" w:rsidRPr="007D3188" w:rsidRDefault="0038741C" w:rsidP="002D61CE">
            <w:pPr>
              <w:tabs>
                <w:tab w:val="left" w:pos="7309"/>
              </w:tabs>
              <w:jc w:val="center"/>
              <w:rPr>
                <w:sz w:val="14"/>
                <w:szCs w:val="14"/>
              </w:rPr>
            </w:pPr>
            <w:r w:rsidRPr="007D3188">
              <w:rPr>
                <w:sz w:val="14"/>
                <w:szCs w:val="14"/>
              </w:rPr>
              <w:t>необходимости</w:t>
            </w:r>
          </w:p>
        </w:tc>
        <w:tc>
          <w:tcPr>
            <w:tcW w:w="1843" w:type="dxa"/>
            <w:tcBorders>
              <w:top w:val="single" w:sz="4" w:space="0" w:color="auto"/>
              <w:left w:val="single" w:sz="4" w:space="0" w:color="auto"/>
              <w:bottom w:val="single" w:sz="4" w:space="0" w:color="auto"/>
              <w:right w:val="single" w:sz="4" w:space="0" w:color="auto"/>
            </w:tcBorders>
          </w:tcPr>
          <w:p w:rsidR="0038741C" w:rsidRPr="0038741C" w:rsidRDefault="0038741C" w:rsidP="0038741C">
            <w:pPr>
              <w:tabs>
                <w:tab w:val="left" w:pos="7309"/>
              </w:tabs>
              <w:jc w:val="center"/>
              <w:rPr>
                <w:sz w:val="14"/>
                <w:szCs w:val="14"/>
              </w:rPr>
            </w:pPr>
            <w:r w:rsidRPr="0038741C">
              <w:rPr>
                <w:sz w:val="14"/>
                <w:szCs w:val="14"/>
              </w:rPr>
              <w:t>Замена указателей, пришедших в негодность или присвоение наименования улицам, площадям и иным территориям проживания граждан</w:t>
            </w:r>
          </w:p>
        </w:tc>
      </w:tr>
      <w:tr w:rsidR="0038741C" w:rsidRPr="00AF5EEA" w:rsidTr="002D61CE">
        <w:tc>
          <w:tcPr>
            <w:tcW w:w="236"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7</w:t>
            </w:r>
          </w:p>
        </w:tc>
        <w:tc>
          <w:tcPr>
            <w:tcW w:w="1800"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Организация благоустройства и озеленения территории Семигорского сельского поселения</w:t>
            </w:r>
          </w:p>
        </w:tc>
        <w:tc>
          <w:tcPr>
            <w:tcW w:w="1537"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Постановление</w:t>
            </w:r>
          </w:p>
          <w:p w:rsidR="0038741C" w:rsidRPr="007D3188" w:rsidRDefault="0038741C" w:rsidP="002D61CE">
            <w:pPr>
              <w:tabs>
                <w:tab w:val="left" w:pos="7309"/>
              </w:tabs>
              <w:jc w:val="center"/>
              <w:rPr>
                <w:sz w:val="14"/>
                <w:szCs w:val="14"/>
              </w:rPr>
            </w:pPr>
            <w:r w:rsidRPr="007D3188">
              <w:rPr>
                <w:sz w:val="14"/>
                <w:szCs w:val="14"/>
              </w:rPr>
              <w:t>№ 92 от</w:t>
            </w:r>
          </w:p>
          <w:p w:rsidR="0038741C" w:rsidRPr="007D3188" w:rsidRDefault="0038741C" w:rsidP="002D61CE">
            <w:pPr>
              <w:tabs>
                <w:tab w:val="left" w:pos="7309"/>
              </w:tabs>
              <w:jc w:val="center"/>
              <w:rPr>
                <w:sz w:val="14"/>
                <w:szCs w:val="14"/>
              </w:rPr>
            </w:pPr>
            <w:r w:rsidRPr="007D3188">
              <w:rPr>
                <w:sz w:val="14"/>
                <w:szCs w:val="14"/>
              </w:rPr>
              <w:t>18.12.2012 г.</w:t>
            </w:r>
          </w:p>
        </w:tc>
        <w:tc>
          <w:tcPr>
            <w:tcW w:w="1985"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ФЗ от</w:t>
            </w:r>
          </w:p>
          <w:p w:rsidR="0038741C" w:rsidRPr="007D3188" w:rsidRDefault="0038741C" w:rsidP="002D61CE">
            <w:pPr>
              <w:tabs>
                <w:tab w:val="left" w:pos="7309"/>
              </w:tabs>
              <w:jc w:val="center"/>
              <w:rPr>
                <w:sz w:val="14"/>
                <w:szCs w:val="14"/>
              </w:rPr>
            </w:pPr>
            <w:r w:rsidRPr="007D3188">
              <w:rPr>
                <w:sz w:val="14"/>
                <w:szCs w:val="14"/>
              </w:rPr>
              <w:t xml:space="preserve"> 27.07.2010 г.</w:t>
            </w:r>
          </w:p>
          <w:p w:rsidR="0038741C" w:rsidRPr="007D3188" w:rsidRDefault="0038741C" w:rsidP="002D61CE">
            <w:pPr>
              <w:tabs>
                <w:tab w:val="left" w:pos="7309"/>
              </w:tabs>
              <w:jc w:val="center"/>
              <w:rPr>
                <w:sz w:val="14"/>
                <w:szCs w:val="14"/>
              </w:rPr>
            </w:pPr>
            <w:r w:rsidRPr="007D3188">
              <w:rPr>
                <w:sz w:val="14"/>
                <w:szCs w:val="14"/>
              </w:rPr>
              <w:t xml:space="preserve"> № 210-ФЗ «О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Администрация Семигорского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Население</w:t>
            </w:r>
          </w:p>
          <w:p w:rsidR="0038741C" w:rsidRPr="007D3188" w:rsidRDefault="0038741C" w:rsidP="002D61CE">
            <w:pPr>
              <w:tabs>
                <w:tab w:val="left" w:pos="7309"/>
              </w:tabs>
              <w:jc w:val="center"/>
              <w:rPr>
                <w:sz w:val="14"/>
                <w:szCs w:val="14"/>
              </w:rPr>
            </w:pPr>
            <w:r w:rsidRPr="007D3188">
              <w:rPr>
                <w:sz w:val="14"/>
                <w:szCs w:val="14"/>
              </w:rPr>
              <w:t>поселка, индивидуальные предприниматели</w:t>
            </w:r>
          </w:p>
        </w:tc>
        <w:tc>
          <w:tcPr>
            <w:tcW w:w="1980"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Нормативно правовые акты РФ, Иркутской области, муниципальные правовые акты Нижнеилимского муниципального района, нормативные правовые акты Семигорского  муниципального образования</w:t>
            </w:r>
          </w:p>
        </w:tc>
        <w:tc>
          <w:tcPr>
            <w:tcW w:w="1184"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безвозмездно</w:t>
            </w:r>
          </w:p>
        </w:tc>
        <w:tc>
          <w:tcPr>
            <w:tcW w:w="1701"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Осуществляется непрерывно</w:t>
            </w:r>
          </w:p>
          <w:p w:rsidR="0038741C" w:rsidRPr="007D3188" w:rsidRDefault="0038741C" w:rsidP="002D61CE">
            <w:pPr>
              <w:tabs>
                <w:tab w:val="left" w:pos="7309"/>
              </w:tabs>
              <w:jc w:val="center"/>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741C" w:rsidRPr="0038741C" w:rsidRDefault="0038741C" w:rsidP="0038741C">
            <w:pPr>
              <w:tabs>
                <w:tab w:val="left" w:pos="7309"/>
              </w:tabs>
              <w:jc w:val="center"/>
              <w:rPr>
                <w:sz w:val="14"/>
                <w:szCs w:val="14"/>
              </w:rPr>
            </w:pPr>
            <w:r w:rsidRPr="0038741C">
              <w:rPr>
                <w:sz w:val="14"/>
                <w:szCs w:val="14"/>
              </w:rPr>
              <w:t>Благо</w:t>
            </w:r>
            <w:r>
              <w:rPr>
                <w:sz w:val="14"/>
                <w:szCs w:val="14"/>
              </w:rPr>
              <w:t>устройство и озеленение террито</w:t>
            </w:r>
            <w:r w:rsidRPr="0038741C">
              <w:rPr>
                <w:sz w:val="14"/>
                <w:szCs w:val="14"/>
              </w:rPr>
              <w:t>рии для создания комфортных, безопасных условий проживания граждан и поддержания необходимого уровня санитарно-экологического благополучия на территории.</w:t>
            </w:r>
          </w:p>
        </w:tc>
      </w:tr>
      <w:tr w:rsidR="0038741C" w:rsidRPr="00AF5EEA" w:rsidTr="002D61CE">
        <w:tc>
          <w:tcPr>
            <w:tcW w:w="236"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8</w:t>
            </w:r>
          </w:p>
        </w:tc>
        <w:tc>
          <w:tcPr>
            <w:tcW w:w="1800"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rPr>
                <w:sz w:val="14"/>
                <w:szCs w:val="14"/>
              </w:rPr>
            </w:pPr>
            <w:r w:rsidRPr="007D3188">
              <w:rPr>
                <w:sz w:val="14"/>
                <w:szCs w:val="14"/>
              </w:rPr>
              <w:t xml:space="preserve">Порядок признания граждан малоимущими в целях постановки их на учет для предоставления жилых помещений по договорам социального найма </w:t>
            </w:r>
          </w:p>
        </w:tc>
        <w:tc>
          <w:tcPr>
            <w:tcW w:w="1537"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Постановление  № 17 от 16.02.2016 г.</w:t>
            </w:r>
          </w:p>
        </w:tc>
        <w:tc>
          <w:tcPr>
            <w:tcW w:w="1985"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ФЗ от</w:t>
            </w:r>
          </w:p>
          <w:p w:rsidR="0038741C" w:rsidRPr="007D3188" w:rsidRDefault="0038741C" w:rsidP="002D61CE">
            <w:pPr>
              <w:tabs>
                <w:tab w:val="left" w:pos="7309"/>
              </w:tabs>
              <w:jc w:val="center"/>
              <w:rPr>
                <w:sz w:val="14"/>
                <w:szCs w:val="14"/>
              </w:rPr>
            </w:pPr>
            <w:r w:rsidRPr="007D3188">
              <w:rPr>
                <w:sz w:val="14"/>
                <w:szCs w:val="14"/>
              </w:rPr>
              <w:t xml:space="preserve"> 27.07.2010 г.</w:t>
            </w:r>
          </w:p>
          <w:p w:rsidR="0038741C" w:rsidRPr="007D3188" w:rsidRDefault="0038741C" w:rsidP="002D61CE">
            <w:pPr>
              <w:tabs>
                <w:tab w:val="left" w:pos="7309"/>
              </w:tabs>
              <w:jc w:val="center"/>
              <w:rPr>
                <w:sz w:val="14"/>
                <w:szCs w:val="14"/>
              </w:rPr>
            </w:pPr>
            <w:r w:rsidRPr="007D3188">
              <w:rPr>
                <w:sz w:val="14"/>
                <w:szCs w:val="14"/>
              </w:rPr>
              <w:t xml:space="preserve"> № 210-ФЗ «О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Администрация Семигорского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Население поселка</w:t>
            </w:r>
          </w:p>
        </w:tc>
        <w:tc>
          <w:tcPr>
            <w:tcW w:w="1980"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Нормативно правовые акты РФ, Иркутской области, муниципальные правовые акты Нижнеилимского муниципального района, нормативные правовые акты Семигорского  муниципального образования</w:t>
            </w:r>
          </w:p>
        </w:tc>
        <w:tc>
          <w:tcPr>
            <w:tcW w:w="1184"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безвозмездно</w:t>
            </w:r>
          </w:p>
        </w:tc>
        <w:tc>
          <w:tcPr>
            <w:tcW w:w="1701"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Осуществляется согласно регламента</w:t>
            </w:r>
          </w:p>
        </w:tc>
        <w:tc>
          <w:tcPr>
            <w:tcW w:w="1843" w:type="dxa"/>
            <w:tcBorders>
              <w:top w:val="single" w:sz="4" w:space="0" w:color="auto"/>
              <w:left w:val="single" w:sz="4" w:space="0" w:color="auto"/>
              <w:bottom w:val="single" w:sz="4" w:space="0" w:color="auto"/>
              <w:right w:val="single" w:sz="4" w:space="0" w:color="auto"/>
            </w:tcBorders>
          </w:tcPr>
          <w:p w:rsidR="0038741C" w:rsidRPr="0038741C" w:rsidRDefault="0038741C" w:rsidP="0038741C">
            <w:pPr>
              <w:tabs>
                <w:tab w:val="left" w:pos="7309"/>
              </w:tabs>
              <w:jc w:val="center"/>
              <w:rPr>
                <w:sz w:val="14"/>
                <w:szCs w:val="14"/>
              </w:rPr>
            </w:pPr>
            <w:r w:rsidRPr="0038741C">
              <w:rPr>
                <w:sz w:val="14"/>
                <w:szCs w:val="14"/>
              </w:rPr>
              <w:t>Выдача  уведомления о признании либо отказ в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p>
        </w:tc>
      </w:tr>
      <w:tr w:rsidR="0038741C" w:rsidRPr="00AF5EEA" w:rsidTr="002D61CE">
        <w:tc>
          <w:tcPr>
            <w:tcW w:w="236"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9</w:t>
            </w:r>
          </w:p>
        </w:tc>
        <w:tc>
          <w:tcPr>
            <w:tcW w:w="1800"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rPr>
                <w:sz w:val="14"/>
                <w:szCs w:val="14"/>
              </w:rPr>
            </w:pPr>
            <w:r w:rsidRPr="007D3188">
              <w:rPr>
                <w:sz w:val="14"/>
                <w:szCs w:val="14"/>
              </w:rPr>
              <w:t xml:space="preserve">Утверждение схемы расположения земельного участка на кадастровом плане территории, расположенного на территории Семигорского сельского поселения </w:t>
            </w:r>
          </w:p>
        </w:tc>
        <w:tc>
          <w:tcPr>
            <w:tcW w:w="1537"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Постановление  № 55  от 03.07.2018 г.</w:t>
            </w:r>
          </w:p>
        </w:tc>
        <w:tc>
          <w:tcPr>
            <w:tcW w:w="1985"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ФЗ от</w:t>
            </w:r>
          </w:p>
          <w:p w:rsidR="0038741C" w:rsidRPr="007D3188" w:rsidRDefault="0038741C" w:rsidP="002D61CE">
            <w:pPr>
              <w:tabs>
                <w:tab w:val="left" w:pos="7309"/>
              </w:tabs>
              <w:jc w:val="center"/>
              <w:rPr>
                <w:sz w:val="14"/>
                <w:szCs w:val="14"/>
              </w:rPr>
            </w:pPr>
            <w:r w:rsidRPr="007D3188">
              <w:rPr>
                <w:sz w:val="14"/>
                <w:szCs w:val="14"/>
              </w:rPr>
              <w:t xml:space="preserve"> 27.07.2010 г.</w:t>
            </w:r>
          </w:p>
          <w:p w:rsidR="0038741C" w:rsidRPr="007D3188" w:rsidRDefault="0038741C" w:rsidP="002D61CE">
            <w:pPr>
              <w:tabs>
                <w:tab w:val="left" w:pos="7309"/>
              </w:tabs>
              <w:jc w:val="center"/>
              <w:rPr>
                <w:sz w:val="14"/>
                <w:szCs w:val="14"/>
              </w:rPr>
            </w:pPr>
            <w:r w:rsidRPr="007D3188">
              <w:rPr>
                <w:sz w:val="14"/>
                <w:szCs w:val="14"/>
              </w:rPr>
              <w:t xml:space="preserve"> № 210-ФЗ «О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Администрация Семигорского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Население поселка</w:t>
            </w:r>
          </w:p>
        </w:tc>
        <w:tc>
          <w:tcPr>
            <w:tcW w:w="1980"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Нормативно правовые акты Российской Федерации, Иркутской области, муниципальные правовые акты Нижнеилимского муниципального района, нормативные правовые акты Семигорского  муниципального образования</w:t>
            </w:r>
          </w:p>
        </w:tc>
        <w:tc>
          <w:tcPr>
            <w:tcW w:w="1184"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безвозмездно</w:t>
            </w:r>
          </w:p>
        </w:tc>
        <w:tc>
          <w:tcPr>
            <w:tcW w:w="1701"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Осуществляется согласно регламента</w:t>
            </w:r>
          </w:p>
        </w:tc>
        <w:tc>
          <w:tcPr>
            <w:tcW w:w="1843" w:type="dxa"/>
            <w:tcBorders>
              <w:top w:val="single" w:sz="4" w:space="0" w:color="auto"/>
              <w:left w:val="single" w:sz="4" w:space="0" w:color="auto"/>
              <w:bottom w:val="single" w:sz="4" w:space="0" w:color="auto"/>
              <w:right w:val="single" w:sz="4" w:space="0" w:color="auto"/>
            </w:tcBorders>
          </w:tcPr>
          <w:p w:rsidR="0038741C" w:rsidRPr="0038741C" w:rsidRDefault="0038741C" w:rsidP="0038741C">
            <w:pPr>
              <w:tabs>
                <w:tab w:val="left" w:pos="7309"/>
              </w:tabs>
              <w:jc w:val="center"/>
              <w:rPr>
                <w:sz w:val="14"/>
                <w:szCs w:val="14"/>
              </w:rPr>
            </w:pPr>
            <w:r w:rsidRPr="0038741C">
              <w:rPr>
                <w:sz w:val="14"/>
                <w:szCs w:val="14"/>
              </w:rPr>
              <w:t>Выдача схемы расположения земельного участка на кадастровом плане территории, расположенного на межведомственной территории.</w:t>
            </w:r>
          </w:p>
          <w:p w:rsidR="0038741C" w:rsidRPr="0038741C" w:rsidRDefault="0038741C" w:rsidP="0038741C">
            <w:pPr>
              <w:tabs>
                <w:tab w:val="left" w:pos="7309"/>
              </w:tabs>
              <w:jc w:val="center"/>
              <w:rPr>
                <w:sz w:val="14"/>
                <w:szCs w:val="14"/>
              </w:rPr>
            </w:pPr>
            <w:r w:rsidRPr="0038741C">
              <w:rPr>
                <w:sz w:val="14"/>
                <w:szCs w:val="14"/>
              </w:rPr>
              <w:t>Выдача письменного мотивированного отказа об утверждении схемы расположения земельного участка на кадастровом плане территории</w:t>
            </w:r>
          </w:p>
        </w:tc>
      </w:tr>
      <w:tr w:rsidR="0038741C" w:rsidRPr="00AF5EEA" w:rsidTr="002D61CE">
        <w:tc>
          <w:tcPr>
            <w:tcW w:w="236"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10</w:t>
            </w:r>
          </w:p>
        </w:tc>
        <w:tc>
          <w:tcPr>
            <w:tcW w:w="1800"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rPr>
                <w:sz w:val="14"/>
                <w:szCs w:val="14"/>
              </w:rPr>
            </w:pPr>
            <w:r w:rsidRPr="007D3188">
              <w:rPr>
                <w:sz w:val="14"/>
                <w:szCs w:val="14"/>
              </w:rPr>
              <w:t>Предоставление участка земли для погребения умершего</w:t>
            </w:r>
          </w:p>
        </w:tc>
        <w:tc>
          <w:tcPr>
            <w:tcW w:w="1537"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Постановление  № 40 от 18.06.2018 г.</w:t>
            </w:r>
          </w:p>
        </w:tc>
        <w:tc>
          <w:tcPr>
            <w:tcW w:w="1985"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ФЗ от</w:t>
            </w:r>
          </w:p>
          <w:p w:rsidR="0038741C" w:rsidRPr="007D3188" w:rsidRDefault="0038741C" w:rsidP="002D61CE">
            <w:pPr>
              <w:tabs>
                <w:tab w:val="left" w:pos="7309"/>
              </w:tabs>
              <w:jc w:val="center"/>
              <w:rPr>
                <w:sz w:val="14"/>
                <w:szCs w:val="14"/>
              </w:rPr>
            </w:pPr>
            <w:r w:rsidRPr="007D3188">
              <w:rPr>
                <w:sz w:val="14"/>
                <w:szCs w:val="14"/>
              </w:rPr>
              <w:t xml:space="preserve"> 27.07.2010 г.</w:t>
            </w:r>
          </w:p>
          <w:p w:rsidR="0038741C" w:rsidRPr="007D3188" w:rsidRDefault="0038741C" w:rsidP="002D61CE">
            <w:pPr>
              <w:tabs>
                <w:tab w:val="left" w:pos="7309"/>
              </w:tabs>
              <w:jc w:val="center"/>
              <w:rPr>
                <w:sz w:val="14"/>
                <w:szCs w:val="14"/>
              </w:rPr>
            </w:pPr>
            <w:r w:rsidRPr="007D3188">
              <w:rPr>
                <w:sz w:val="14"/>
                <w:szCs w:val="14"/>
              </w:rPr>
              <w:t xml:space="preserve"> № 210-ФЗ «О предоставления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Администрация Семигорского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Население поселка</w:t>
            </w:r>
          </w:p>
        </w:tc>
        <w:tc>
          <w:tcPr>
            <w:tcW w:w="1980"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 xml:space="preserve">Нормативно правовые акты Российской Федерации, Иркутской области, муниципальные правовые акты Нижнеилимского муниципального района, нормативные правовые акты Семигорского  </w:t>
            </w:r>
            <w:r>
              <w:rPr>
                <w:sz w:val="14"/>
                <w:szCs w:val="14"/>
              </w:rPr>
              <w:t>МО</w:t>
            </w:r>
          </w:p>
        </w:tc>
        <w:tc>
          <w:tcPr>
            <w:tcW w:w="1184"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безвозмездно</w:t>
            </w:r>
          </w:p>
        </w:tc>
        <w:tc>
          <w:tcPr>
            <w:tcW w:w="1701" w:type="dxa"/>
            <w:tcBorders>
              <w:top w:val="single" w:sz="4" w:space="0" w:color="auto"/>
              <w:left w:val="single" w:sz="4" w:space="0" w:color="auto"/>
              <w:bottom w:val="single" w:sz="4" w:space="0" w:color="auto"/>
              <w:right w:val="single" w:sz="4" w:space="0" w:color="auto"/>
            </w:tcBorders>
          </w:tcPr>
          <w:p w:rsidR="0038741C" w:rsidRPr="007D3188" w:rsidRDefault="0038741C" w:rsidP="002D61CE">
            <w:pPr>
              <w:tabs>
                <w:tab w:val="left" w:pos="7309"/>
              </w:tabs>
              <w:jc w:val="center"/>
              <w:rPr>
                <w:sz w:val="14"/>
                <w:szCs w:val="14"/>
              </w:rPr>
            </w:pPr>
            <w:r w:rsidRPr="007D3188">
              <w:rPr>
                <w:sz w:val="14"/>
                <w:szCs w:val="14"/>
              </w:rPr>
              <w:t>Осуществляется согласно регламента</w:t>
            </w:r>
          </w:p>
        </w:tc>
        <w:tc>
          <w:tcPr>
            <w:tcW w:w="1843" w:type="dxa"/>
            <w:tcBorders>
              <w:top w:val="single" w:sz="4" w:space="0" w:color="auto"/>
              <w:left w:val="single" w:sz="4" w:space="0" w:color="auto"/>
              <w:bottom w:val="single" w:sz="4" w:space="0" w:color="auto"/>
              <w:right w:val="single" w:sz="4" w:space="0" w:color="auto"/>
            </w:tcBorders>
          </w:tcPr>
          <w:p w:rsidR="0038741C" w:rsidRPr="0038741C" w:rsidRDefault="0038741C" w:rsidP="0038741C">
            <w:pPr>
              <w:tabs>
                <w:tab w:val="left" w:pos="7309"/>
              </w:tabs>
              <w:jc w:val="center"/>
              <w:rPr>
                <w:sz w:val="14"/>
                <w:szCs w:val="14"/>
              </w:rPr>
            </w:pPr>
            <w:r w:rsidRPr="0038741C">
              <w:rPr>
                <w:sz w:val="14"/>
                <w:szCs w:val="14"/>
              </w:rPr>
              <w:t>Предоставление участка земли для погребения умершего.</w:t>
            </w:r>
          </w:p>
          <w:p w:rsidR="0038741C" w:rsidRPr="0038741C" w:rsidRDefault="0038741C" w:rsidP="0038741C">
            <w:pPr>
              <w:tabs>
                <w:tab w:val="left" w:pos="7309"/>
              </w:tabs>
              <w:jc w:val="center"/>
              <w:rPr>
                <w:sz w:val="14"/>
                <w:szCs w:val="14"/>
              </w:rPr>
            </w:pPr>
          </w:p>
        </w:tc>
      </w:tr>
    </w:tbl>
    <w:p w:rsidR="00D067B3" w:rsidRPr="00AF5EEA" w:rsidRDefault="00D067B3" w:rsidP="00AF5EEA">
      <w:pPr>
        <w:rPr>
          <w:sz w:val="28"/>
          <w:szCs w:val="28"/>
        </w:rPr>
        <w:sectPr w:rsidR="00D067B3" w:rsidRPr="00AF5EEA" w:rsidSect="001C0907">
          <w:pgSz w:w="16838" w:h="11906" w:orient="landscape"/>
          <w:pgMar w:top="709" w:right="720" w:bottom="902"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D067B3" w:rsidRPr="007D3188" w:rsidRDefault="007D3188" w:rsidP="002542D3">
      <w:pPr>
        <w:rPr>
          <w:b/>
          <w:color w:val="000000"/>
          <w:sz w:val="13"/>
          <w:szCs w:val="13"/>
        </w:rPr>
      </w:pPr>
      <w:r>
        <w:rPr>
          <w:sz w:val="28"/>
          <w:szCs w:val="28"/>
          <w:u w:val="single"/>
        </w:rPr>
        <w:lastRenderedPageBreak/>
        <w:t>№ 17                                Вестник                 Пятница    16    ноября                                  5</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EC64E6" w:rsidRPr="006F5FC0" w:rsidRDefault="00EC64E6" w:rsidP="00705EA2">
      <w:pPr>
        <w:jc w:val="center"/>
        <w:rPr>
          <w:b/>
          <w:sz w:val="19"/>
          <w:szCs w:val="19"/>
        </w:rPr>
      </w:pPr>
      <w:r w:rsidRPr="006F5FC0">
        <w:rPr>
          <w:b/>
          <w:sz w:val="19"/>
          <w:szCs w:val="19"/>
        </w:rPr>
        <w:t>Российская Федерация</w:t>
      </w:r>
    </w:p>
    <w:p w:rsidR="00EC64E6" w:rsidRPr="006F5FC0" w:rsidRDefault="00EC64E6" w:rsidP="0074056E">
      <w:pPr>
        <w:jc w:val="center"/>
        <w:rPr>
          <w:b/>
          <w:sz w:val="19"/>
          <w:szCs w:val="19"/>
        </w:rPr>
      </w:pPr>
      <w:r w:rsidRPr="006F5FC0">
        <w:rPr>
          <w:b/>
          <w:sz w:val="19"/>
          <w:szCs w:val="19"/>
        </w:rPr>
        <w:t>Иркутская область</w:t>
      </w:r>
    </w:p>
    <w:p w:rsidR="00EC64E6" w:rsidRPr="006F5FC0" w:rsidRDefault="00EC64E6" w:rsidP="007D3188">
      <w:pPr>
        <w:jc w:val="center"/>
        <w:rPr>
          <w:b/>
          <w:sz w:val="19"/>
          <w:szCs w:val="19"/>
        </w:rPr>
      </w:pPr>
      <w:r w:rsidRPr="006F5FC0">
        <w:rPr>
          <w:b/>
          <w:sz w:val="19"/>
          <w:szCs w:val="19"/>
        </w:rPr>
        <w:t>Нижнеилимский муниципальный  район</w:t>
      </w:r>
    </w:p>
    <w:p w:rsidR="00EC64E6" w:rsidRPr="006F5FC0" w:rsidRDefault="00EC64E6" w:rsidP="0074056E">
      <w:pPr>
        <w:jc w:val="center"/>
        <w:rPr>
          <w:b/>
          <w:sz w:val="19"/>
          <w:szCs w:val="19"/>
        </w:rPr>
      </w:pPr>
      <w:r w:rsidRPr="006F5FC0">
        <w:rPr>
          <w:b/>
          <w:sz w:val="19"/>
          <w:szCs w:val="19"/>
        </w:rPr>
        <w:t>СЕМИГОРСКОГО СЕЛЬСКОГО ПОСЕЛЕНИЯ</w:t>
      </w:r>
    </w:p>
    <w:p w:rsidR="00EC64E6" w:rsidRPr="006F5FC0" w:rsidRDefault="00EC64E6" w:rsidP="0074056E">
      <w:pPr>
        <w:jc w:val="center"/>
        <w:rPr>
          <w:b/>
          <w:sz w:val="19"/>
          <w:szCs w:val="19"/>
        </w:rPr>
      </w:pPr>
      <w:r w:rsidRPr="006F5FC0">
        <w:rPr>
          <w:b/>
          <w:sz w:val="19"/>
          <w:szCs w:val="19"/>
        </w:rPr>
        <w:t>АДМИНИСТРАЦИЯ</w:t>
      </w:r>
    </w:p>
    <w:p w:rsidR="00EC64E6" w:rsidRPr="006F5FC0" w:rsidRDefault="00EC64E6" w:rsidP="00EC64E6">
      <w:pPr>
        <w:pBdr>
          <w:top w:val="thinThickSmallGap" w:sz="24" w:space="1" w:color="auto"/>
        </w:pBdr>
        <w:jc w:val="center"/>
        <w:rPr>
          <w:sz w:val="19"/>
          <w:szCs w:val="19"/>
        </w:rPr>
      </w:pPr>
      <w:r w:rsidRPr="006F5FC0">
        <w:rPr>
          <w:sz w:val="19"/>
          <w:szCs w:val="19"/>
        </w:rPr>
        <w:t>ПОСТАНОВЛЕНИЕ</w:t>
      </w:r>
    </w:p>
    <w:p w:rsidR="00EC64E6" w:rsidRPr="006F5FC0" w:rsidRDefault="00EC64E6" w:rsidP="00EC64E6">
      <w:pPr>
        <w:pBdr>
          <w:top w:val="thinThickSmallGap" w:sz="24" w:space="1" w:color="auto"/>
        </w:pBdr>
        <w:rPr>
          <w:sz w:val="19"/>
          <w:szCs w:val="19"/>
        </w:rPr>
      </w:pPr>
      <w:r w:rsidRPr="006F5FC0">
        <w:rPr>
          <w:sz w:val="19"/>
          <w:szCs w:val="19"/>
        </w:rPr>
        <w:t>От   13 ноября  2018г.  № 80</w:t>
      </w:r>
    </w:p>
    <w:p w:rsidR="00EC64E6" w:rsidRPr="006F5FC0" w:rsidRDefault="00EC64E6" w:rsidP="00EC64E6">
      <w:pPr>
        <w:pBdr>
          <w:top w:val="thinThickSmallGap" w:sz="24" w:space="1" w:color="auto"/>
        </w:pBdr>
        <w:rPr>
          <w:sz w:val="19"/>
          <w:szCs w:val="19"/>
        </w:rPr>
      </w:pPr>
      <w:r w:rsidRPr="006F5FC0">
        <w:rPr>
          <w:sz w:val="19"/>
          <w:szCs w:val="19"/>
        </w:rPr>
        <w:t>п. Семигорск</w:t>
      </w:r>
    </w:p>
    <w:p w:rsidR="00EC64E6" w:rsidRPr="006F5FC0" w:rsidRDefault="00EC64E6" w:rsidP="0074056E">
      <w:pPr>
        <w:rPr>
          <w:b/>
          <w:color w:val="000000"/>
          <w:sz w:val="19"/>
          <w:szCs w:val="19"/>
        </w:rPr>
      </w:pPr>
      <w:r w:rsidRPr="006F5FC0">
        <w:rPr>
          <w:b/>
          <w:color w:val="000000"/>
          <w:sz w:val="19"/>
          <w:szCs w:val="19"/>
        </w:rPr>
        <w:t>«Об одобрении обзора социально-</w:t>
      </w:r>
      <w:r w:rsidR="00705EA2" w:rsidRPr="006F5FC0">
        <w:rPr>
          <w:b/>
          <w:color w:val="000000"/>
          <w:sz w:val="19"/>
          <w:szCs w:val="19"/>
        </w:rPr>
        <w:t xml:space="preserve"> </w:t>
      </w:r>
      <w:r w:rsidRPr="006F5FC0">
        <w:rPr>
          <w:b/>
          <w:color w:val="000000"/>
          <w:sz w:val="19"/>
          <w:szCs w:val="19"/>
        </w:rPr>
        <w:t>экономического развития</w:t>
      </w:r>
      <w:r w:rsidR="00705EA2" w:rsidRPr="006F5FC0">
        <w:rPr>
          <w:b/>
          <w:color w:val="000000"/>
          <w:sz w:val="19"/>
          <w:szCs w:val="19"/>
        </w:rPr>
        <w:t xml:space="preserve"> </w:t>
      </w:r>
      <w:r w:rsidRPr="006F5FC0">
        <w:rPr>
          <w:b/>
          <w:color w:val="000000"/>
          <w:sz w:val="19"/>
          <w:szCs w:val="19"/>
        </w:rPr>
        <w:t>Семигорского сельского поселения</w:t>
      </w:r>
      <w:r w:rsidR="00705EA2" w:rsidRPr="006F5FC0">
        <w:rPr>
          <w:b/>
          <w:color w:val="000000"/>
          <w:sz w:val="19"/>
          <w:szCs w:val="19"/>
        </w:rPr>
        <w:t xml:space="preserve"> </w:t>
      </w:r>
      <w:r w:rsidRPr="006F5FC0">
        <w:rPr>
          <w:b/>
          <w:color w:val="000000"/>
          <w:sz w:val="19"/>
          <w:szCs w:val="19"/>
        </w:rPr>
        <w:t>за истекший период 2018 года»</w:t>
      </w:r>
    </w:p>
    <w:p w:rsidR="007D3188" w:rsidRPr="006F5FC0" w:rsidRDefault="007D3188" w:rsidP="0074056E">
      <w:pPr>
        <w:rPr>
          <w:color w:val="000000"/>
          <w:sz w:val="19"/>
          <w:szCs w:val="19"/>
        </w:rPr>
      </w:pPr>
    </w:p>
    <w:p w:rsidR="00EC64E6" w:rsidRPr="006F5FC0" w:rsidRDefault="00705EA2" w:rsidP="00705EA2">
      <w:pPr>
        <w:tabs>
          <w:tab w:val="left" w:pos="709"/>
        </w:tabs>
        <w:jc w:val="both"/>
        <w:rPr>
          <w:color w:val="000000"/>
          <w:sz w:val="19"/>
          <w:szCs w:val="19"/>
        </w:rPr>
      </w:pPr>
      <w:r w:rsidRPr="006F5FC0">
        <w:rPr>
          <w:color w:val="000000"/>
          <w:sz w:val="19"/>
          <w:szCs w:val="19"/>
        </w:rPr>
        <w:t xml:space="preserve">     </w:t>
      </w:r>
      <w:r w:rsidR="00EC64E6" w:rsidRPr="006F5FC0">
        <w:rPr>
          <w:color w:val="000000"/>
          <w:sz w:val="19"/>
          <w:szCs w:val="19"/>
        </w:rPr>
        <w:t>В целях разработки проекта бюджета Семигорского сельского поселения на 2019 год, в соответствии с требованиями Бюджетного Кодекса Российской Федерации и  «Положения о бюджетном  процессе в Семигорском сельском поселении», утвержденного Решением Думы Семигорского  поселения Нижнеилимского района (с последующими изменениями и дополнениями), администрация Семигорского поселения Нижнеилимского района</w:t>
      </w:r>
    </w:p>
    <w:p w:rsidR="00EC64E6" w:rsidRPr="006F5FC0" w:rsidRDefault="00EC64E6" w:rsidP="00705EA2">
      <w:pPr>
        <w:tabs>
          <w:tab w:val="left" w:pos="900"/>
        </w:tabs>
        <w:ind w:firstLine="567"/>
        <w:jc w:val="center"/>
        <w:rPr>
          <w:sz w:val="19"/>
          <w:szCs w:val="19"/>
        </w:rPr>
      </w:pPr>
      <w:r w:rsidRPr="006F5FC0">
        <w:rPr>
          <w:sz w:val="19"/>
          <w:szCs w:val="19"/>
        </w:rPr>
        <w:t>ПОСТАНОВЛЯЕТ:</w:t>
      </w:r>
    </w:p>
    <w:p w:rsidR="00EC64E6" w:rsidRPr="006F5FC0" w:rsidRDefault="00EC64E6" w:rsidP="00EC64E6">
      <w:pPr>
        <w:jc w:val="both"/>
        <w:rPr>
          <w:sz w:val="19"/>
          <w:szCs w:val="19"/>
        </w:rPr>
      </w:pPr>
      <w:r w:rsidRPr="006F5FC0">
        <w:rPr>
          <w:b/>
          <w:color w:val="000000"/>
          <w:sz w:val="19"/>
          <w:szCs w:val="19"/>
        </w:rPr>
        <w:t>1.</w:t>
      </w:r>
      <w:r w:rsidRPr="006F5FC0">
        <w:rPr>
          <w:color w:val="000000"/>
          <w:sz w:val="19"/>
          <w:szCs w:val="19"/>
        </w:rPr>
        <w:t xml:space="preserve"> Одобрить обзор социально-экономического развития Семигорского сельского поселения за истекший период 2018 года</w:t>
      </w:r>
      <w:r w:rsidRPr="006F5FC0">
        <w:rPr>
          <w:sz w:val="19"/>
          <w:szCs w:val="19"/>
        </w:rPr>
        <w:t xml:space="preserve"> (прилагается).</w:t>
      </w:r>
    </w:p>
    <w:p w:rsidR="00EC64E6" w:rsidRPr="006F5FC0" w:rsidRDefault="00EC64E6" w:rsidP="00EC64E6">
      <w:pPr>
        <w:tabs>
          <w:tab w:val="left" w:pos="709"/>
        </w:tabs>
        <w:jc w:val="both"/>
        <w:rPr>
          <w:sz w:val="19"/>
          <w:szCs w:val="19"/>
        </w:rPr>
      </w:pPr>
      <w:r w:rsidRPr="006F5FC0">
        <w:rPr>
          <w:b/>
          <w:sz w:val="19"/>
          <w:szCs w:val="19"/>
        </w:rPr>
        <w:t>2.</w:t>
      </w:r>
      <w:r w:rsidRPr="006F5FC0">
        <w:rPr>
          <w:sz w:val="19"/>
          <w:szCs w:val="19"/>
        </w:rPr>
        <w:t xml:space="preserve">  Опубликовать данное постановление в  «Вестнике Семигорского сельского поселения» и опубликовать на сайте администрации Семигорского сельского поселения Нижнеилимского района. </w:t>
      </w:r>
    </w:p>
    <w:p w:rsidR="00EC64E6" w:rsidRPr="006F5FC0" w:rsidRDefault="00EC64E6" w:rsidP="00EC64E6">
      <w:pPr>
        <w:tabs>
          <w:tab w:val="left" w:pos="709"/>
        </w:tabs>
        <w:rPr>
          <w:sz w:val="19"/>
          <w:szCs w:val="19"/>
        </w:rPr>
      </w:pPr>
      <w:r w:rsidRPr="006F5FC0">
        <w:rPr>
          <w:sz w:val="19"/>
          <w:szCs w:val="19"/>
        </w:rPr>
        <w:t xml:space="preserve"> </w:t>
      </w:r>
      <w:r w:rsidRPr="006F5FC0">
        <w:rPr>
          <w:b/>
          <w:sz w:val="19"/>
          <w:szCs w:val="19"/>
        </w:rPr>
        <w:t>3.</w:t>
      </w:r>
      <w:r w:rsidRPr="006F5FC0">
        <w:rPr>
          <w:sz w:val="19"/>
          <w:szCs w:val="19"/>
        </w:rPr>
        <w:t xml:space="preserve">   Контроль за исполнением настоящего постановления оставляю за собой.</w:t>
      </w:r>
    </w:p>
    <w:p w:rsidR="00EC64E6" w:rsidRPr="006F5FC0" w:rsidRDefault="00EC64E6" w:rsidP="00EC64E6">
      <w:pPr>
        <w:tabs>
          <w:tab w:val="left" w:pos="709"/>
        </w:tabs>
        <w:rPr>
          <w:sz w:val="19"/>
          <w:szCs w:val="19"/>
        </w:rPr>
      </w:pPr>
    </w:p>
    <w:p w:rsidR="00EC64E6" w:rsidRPr="006F5FC0" w:rsidRDefault="00EC64E6" w:rsidP="00EC64E6">
      <w:pPr>
        <w:tabs>
          <w:tab w:val="left" w:pos="709"/>
        </w:tabs>
        <w:rPr>
          <w:sz w:val="19"/>
          <w:szCs w:val="19"/>
        </w:rPr>
      </w:pPr>
      <w:r w:rsidRPr="006F5FC0">
        <w:rPr>
          <w:sz w:val="19"/>
          <w:szCs w:val="19"/>
        </w:rPr>
        <w:t>Глава Семигорского</w:t>
      </w:r>
      <w:r w:rsidR="007D3188" w:rsidRPr="006F5FC0">
        <w:rPr>
          <w:sz w:val="19"/>
          <w:szCs w:val="19"/>
        </w:rPr>
        <w:t xml:space="preserve"> </w:t>
      </w:r>
      <w:r w:rsidRPr="006F5FC0">
        <w:rPr>
          <w:sz w:val="19"/>
          <w:szCs w:val="19"/>
        </w:rPr>
        <w:t xml:space="preserve">сельского поселения                                                                </w:t>
      </w:r>
      <w:r w:rsidR="0074056E" w:rsidRPr="006F5FC0">
        <w:rPr>
          <w:sz w:val="19"/>
          <w:szCs w:val="19"/>
        </w:rPr>
        <w:t xml:space="preserve">                        </w:t>
      </w:r>
      <w:r w:rsidRPr="006F5FC0">
        <w:rPr>
          <w:sz w:val="19"/>
          <w:szCs w:val="19"/>
        </w:rPr>
        <w:t xml:space="preserve">   А.М. Сетямин</w:t>
      </w:r>
    </w:p>
    <w:p w:rsidR="00EC64E6" w:rsidRPr="006F5FC0" w:rsidRDefault="00EC64E6" w:rsidP="00EC64E6">
      <w:pPr>
        <w:tabs>
          <w:tab w:val="left" w:pos="709"/>
        </w:tabs>
        <w:rPr>
          <w:sz w:val="19"/>
          <w:szCs w:val="19"/>
        </w:rPr>
      </w:pPr>
    </w:p>
    <w:p w:rsidR="00C57589" w:rsidRPr="00C57589" w:rsidRDefault="00C57589" w:rsidP="00C57589">
      <w:pPr>
        <w:tabs>
          <w:tab w:val="left" w:pos="8220"/>
        </w:tabs>
        <w:jc w:val="both"/>
        <w:rPr>
          <w:sz w:val="19"/>
          <w:szCs w:val="19"/>
        </w:rPr>
      </w:pPr>
      <w:r>
        <w:rPr>
          <w:sz w:val="19"/>
          <w:szCs w:val="19"/>
        </w:rPr>
        <w:tab/>
        <w:t xml:space="preserve">Приложение  </w:t>
      </w:r>
    </w:p>
    <w:p w:rsidR="00EC64E6" w:rsidRPr="006F5FC0" w:rsidRDefault="00EC64E6" w:rsidP="007D3188">
      <w:pPr>
        <w:pStyle w:val="1"/>
        <w:jc w:val="center"/>
        <w:rPr>
          <w:b/>
          <w:sz w:val="19"/>
          <w:szCs w:val="19"/>
        </w:rPr>
      </w:pPr>
      <w:r w:rsidRPr="006F5FC0">
        <w:rPr>
          <w:b/>
          <w:sz w:val="19"/>
          <w:szCs w:val="19"/>
        </w:rPr>
        <w:t>Обзор со</w:t>
      </w:r>
      <w:r w:rsidR="00705EA2" w:rsidRPr="006F5FC0">
        <w:rPr>
          <w:b/>
          <w:sz w:val="19"/>
          <w:szCs w:val="19"/>
        </w:rPr>
        <w:t xml:space="preserve">циально-экономического развития </w:t>
      </w:r>
      <w:r w:rsidRPr="006F5FC0">
        <w:rPr>
          <w:b/>
          <w:sz w:val="19"/>
          <w:szCs w:val="19"/>
        </w:rPr>
        <w:t>Семигорского муниципального образования за 2018 год</w:t>
      </w:r>
      <w:bookmarkStart w:id="0" w:name="sub_50"/>
    </w:p>
    <w:bookmarkEnd w:id="0"/>
    <w:p w:rsidR="00705EA2" w:rsidRPr="006F5FC0" w:rsidRDefault="00705EA2" w:rsidP="00705EA2">
      <w:pPr>
        <w:jc w:val="both"/>
        <w:rPr>
          <w:sz w:val="19"/>
          <w:szCs w:val="19"/>
        </w:rPr>
      </w:pPr>
    </w:p>
    <w:p w:rsidR="00EC64E6" w:rsidRPr="006F5FC0" w:rsidRDefault="00705EA2" w:rsidP="00705EA2">
      <w:pPr>
        <w:jc w:val="both"/>
        <w:rPr>
          <w:sz w:val="19"/>
          <w:szCs w:val="19"/>
        </w:rPr>
      </w:pPr>
      <w:r w:rsidRPr="006F5FC0">
        <w:rPr>
          <w:sz w:val="19"/>
          <w:szCs w:val="19"/>
        </w:rPr>
        <w:t xml:space="preserve">     </w:t>
      </w:r>
      <w:r w:rsidR="00EC64E6" w:rsidRPr="006F5FC0">
        <w:rPr>
          <w:sz w:val="19"/>
          <w:szCs w:val="19"/>
        </w:rPr>
        <w:t>В отчетном 2018 году в рамках реализации программы Программа социально-экономического развития Семигорского сельского поселения  выпо</w:t>
      </w:r>
      <w:r w:rsidRPr="006F5FC0">
        <w:rPr>
          <w:sz w:val="19"/>
          <w:szCs w:val="19"/>
        </w:rPr>
        <w:t>лнялись основные цели программы.</w:t>
      </w:r>
      <w:r w:rsidR="00EC64E6" w:rsidRPr="006F5FC0">
        <w:rPr>
          <w:sz w:val="19"/>
          <w:szCs w:val="19"/>
        </w:rPr>
        <w:t xml:space="preserve">  </w:t>
      </w:r>
    </w:p>
    <w:p w:rsidR="00EC64E6" w:rsidRPr="006F5FC0" w:rsidRDefault="00705EA2" w:rsidP="00705EA2">
      <w:pPr>
        <w:jc w:val="both"/>
        <w:rPr>
          <w:sz w:val="19"/>
          <w:szCs w:val="19"/>
        </w:rPr>
      </w:pPr>
      <w:r w:rsidRPr="006F5FC0">
        <w:rPr>
          <w:sz w:val="19"/>
          <w:szCs w:val="19"/>
        </w:rPr>
        <w:t xml:space="preserve">     </w:t>
      </w:r>
      <w:r w:rsidR="00EC64E6" w:rsidRPr="006F5FC0">
        <w:rPr>
          <w:sz w:val="19"/>
          <w:szCs w:val="19"/>
        </w:rPr>
        <w:t xml:space="preserve">Главная цель программы – решение ключевых социально-экономических проблем поселения, формирование эффективной структуры экономики и социальной сферы, направленной на улучшение благосостояния населения; повышения качества и комфортности проживания в поселении. </w:t>
      </w:r>
    </w:p>
    <w:p w:rsidR="00EC64E6" w:rsidRPr="006F5FC0" w:rsidRDefault="00705EA2" w:rsidP="00705EA2">
      <w:pPr>
        <w:rPr>
          <w:sz w:val="19"/>
          <w:szCs w:val="19"/>
        </w:rPr>
      </w:pPr>
      <w:r w:rsidRPr="006F5FC0">
        <w:rPr>
          <w:sz w:val="19"/>
          <w:szCs w:val="19"/>
        </w:rPr>
        <w:t xml:space="preserve">     </w:t>
      </w:r>
      <w:r w:rsidR="00EC64E6" w:rsidRPr="006F5FC0">
        <w:rPr>
          <w:sz w:val="19"/>
          <w:szCs w:val="19"/>
        </w:rPr>
        <w:t>Для достижения поставленной цели администрация ставит следующие задачи:</w:t>
      </w:r>
    </w:p>
    <w:p w:rsidR="00EC64E6" w:rsidRPr="006F5FC0" w:rsidRDefault="00705EA2" w:rsidP="00705EA2">
      <w:pPr>
        <w:rPr>
          <w:sz w:val="19"/>
          <w:szCs w:val="19"/>
        </w:rPr>
      </w:pPr>
      <w:r w:rsidRPr="006F5FC0">
        <w:rPr>
          <w:sz w:val="19"/>
          <w:szCs w:val="19"/>
        </w:rPr>
        <w:t xml:space="preserve">1. </w:t>
      </w:r>
      <w:r w:rsidR="00EC64E6" w:rsidRPr="006F5FC0">
        <w:rPr>
          <w:sz w:val="19"/>
          <w:szCs w:val="19"/>
        </w:rPr>
        <w:t>Осуществление   отдельных проектов, определяющих  социального – экономическое развитие  поселения;</w:t>
      </w:r>
    </w:p>
    <w:p w:rsidR="00EC64E6" w:rsidRPr="006F5FC0" w:rsidRDefault="00705EA2" w:rsidP="00705EA2">
      <w:pPr>
        <w:rPr>
          <w:sz w:val="19"/>
          <w:szCs w:val="19"/>
        </w:rPr>
      </w:pPr>
      <w:r w:rsidRPr="006F5FC0">
        <w:rPr>
          <w:sz w:val="19"/>
          <w:szCs w:val="19"/>
        </w:rPr>
        <w:t xml:space="preserve">2. </w:t>
      </w:r>
      <w:r w:rsidR="00EC64E6" w:rsidRPr="006F5FC0">
        <w:rPr>
          <w:sz w:val="19"/>
          <w:szCs w:val="19"/>
        </w:rPr>
        <w:t>Развитие  малого предпринимательства, за счет реализации мероприятий;</w:t>
      </w:r>
    </w:p>
    <w:p w:rsidR="00EC64E6" w:rsidRPr="006F5FC0" w:rsidRDefault="00705EA2" w:rsidP="00705EA2">
      <w:pPr>
        <w:rPr>
          <w:sz w:val="19"/>
          <w:szCs w:val="19"/>
        </w:rPr>
      </w:pPr>
      <w:r w:rsidRPr="006F5FC0">
        <w:rPr>
          <w:sz w:val="19"/>
          <w:szCs w:val="19"/>
        </w:rPr>
        <w:t xml:space="preserve">3. </w:t>
      </w:r>
      <w:r w:rsidR="00EC64E6" w:rsidRPr="006F5FC0">
        <w:rPr>
          <w:sz w:val="19"/>
          <w:szCs w:val="19"/>
        </w:rPr>
        <w:t>Эффективное управление земельными ресурсами - ключевым звеном системы землепользования является внедрение правового зонирования муниципальной территории путем введения юридических регламентов использования всех муниципальных земельных участков и иных объектов недвижимости в привязке к определенным зонам муниципальной территории;</w:t>
      </w:r>
    </w:p>
    <w:p w:rsidR="00EC64E6" w:rsidRPr="006F5FC0" w:rsidRDefault="00705EA2" w:rsidP="00705EA2">
      <w:pPr>
        <w:rPr>
          <w:sz w:val="19"/>
          <w:szCs w:val="19"/>
        </w:rPr>
      </w:pPr>
      <w:r w:rsidRPr="006F5FC0">
        <w:rPr>
          <w:sz w:val="19"/>
          <w:szCs w:val="19"/>
        </w:rPr>
        <w:t xml:space="preserve">4. </w:t>
      </w:r>
      <w:r w:rsidR="00EC64E6" w:rsidRPr="006F5FC0">
        <w:rPr>
          <w:sz w:val="19"/>
          <w:szCs w:val="19"/>
        </w:rPr>
        <w:t>Обеспечение мер  социальной защиты граждан,  нуждающихся  в  предоставлении  субсидии  на  ЖКХ  и  твердое  топливо;</w:t>
      </w:r>
    </w:p>
    <w:p w:rsidR="00EC64E6" w:rsidRPr="006F5FC0" w:rsidRDefault="00705EA2" w:rsidP="00705EA2">
      <w:pPr>
        <w:rPr>
          <w:sz w:val="19"/>
          <w:szCs w:val="19"/>
        </w:rPr>
      </w:pPr>
      <w:r w:rsidRPr="006F5FC0">
        <w:rPr>
          <w:sz w:val="19"/>
          <w:szCs w:val="19"/>
        </w:rPr>
        <w:t xml:space="preserve">5. </w:t>
      </w:r>
      <w:r w:rsidR="00EC64E6" w:rsidRPr="006F5FC0">
        <w:rPr>
          <w:sz w:val="19"/>
          <w:szCs w:val="19"/>
        </w:rPr>
        <w:t>Развитие культурного, творческого и духовного потенциала жителей поселения, утверждение  в  обществе  норм  нравственности  и  морали,  здорового  образа  жизни;</w:t>
      </w:r>
    </w:p>
    <w:p w:rsidR="00EC64E6" w:rsidRPr="006F5FC0" w:rsidRDefault="00705EA2" w:rsidP="00705EA2">
      <w:pPr>
        <w:rPr>
          <w:sz w:val="19"/>
          <w:szCs w:val="19"/>
        </w:rPr>
      </w:pPr>
      <w:r w:rsidRPr="006F5FC0">
        <w:rPr>
          <w:sz w:val="19"/>
          <w:szCs w:val="19"/>
        </w:rPr>
        <w:t xml:space="preserve">6. </w:t>
      </w:r>
      <w:r w:rsidR="00EC64E6" w:rsidRPr="006F5FC0">
        <w:rPr>
          <w:sz w:val="19"/>
          <w:szCs w:val="19"/>
        </w:rPr>
        <w:t>Пропаганда здорового образа жизни через  образовательные учреждения, учреждения культуры, средства массовой информации;</w:t>
      </w:r>
    </w:p>
    <w:p w:rsidR="00EC64E6" w:rsidRPr="006F5FC0" w:rsidRDefault="00705EA2" w:rsidP="00705EA2">
      <w:pPr>
        <w:rPr>
          <w:sz w:val="19"/>
          <w:szCs w:val="19"/>
        </w:rPr>
      </w:pPr>
      <w:r w:rsidRPr="006F5FC0">
        <w:rPr>
          <w:sz w:val="19"/>
          <w:szCs w:val="19"/>
        </w:rPr>
        <w:t xml:space="preserve">7. </w:t>
      </w:r>
      <w:r w:rsidR="00EC64E6" w:rsidRPr="006F5FC0">
        <w:rPr>
          <w:sz w:val="19"/>
          <w:szCs w:val="19"/>
        </w:rPr>
        <w:t>Содействие  в  решении  социально – экономических  проблем  молодежи, увеличение  занятости,  снижение  молодежной  безработицы;</w:t>
      </w:r>
    </w:p>
    <w:p w:rsidR="00EC64E6" w:rsidRPr="006F5FC0" w:rsidRDefault="00705EA2" w:rsidP="00705EA2">
      <w:pPr>
        <w:rPr>
          <w:sz w:val="19"/>
          <w:szCs w:val="19"/>
        </w:rPr>
      </w:pPr>
      <w:r w:rsidRPr="006F5FC0">
        <w:rPr>
          <w:sz w:val="19"/>
          <w:szCs w:val="19"/>
        </w:rPr>
        <w:t xml:space="preserve">8. </w:t>
      </w:r>
      <w:r w:rsidR="00EC64E6" w:rsidRPr="006F5FC0">
        <w:rPr>
          <w:sz w:val="19"/>
          <w:szCs w:val="19"/>
        </w:rPr>
        <w:t>Улучшение поселковой среды:</w:t>
      </w:r>
    </w:p>
    <w:p w:rsidR="00EC64E6" w:rsidRPr="006F5FC0" w:rsidRDefault="00EC64E6" w:rsidP="00705EA2">
      <w:pPr>
        <w:rPr>
          <w:sz w:val="19"/>
          <w:szCs w:val="19"/>
        </w:rPr>
      </w:pPr>
      <w:r w:rsidRPr="006F5FC0">
        <w:rPr>
          <w:sz w:val="19"/>
          <w:szCs w:val="19"/>
        </w:rPr>
        <w:t>- формирование конкурентной среды в жилищно-коммунальной сфере,  привлечение субъектов  малого бизнеса к оказанию услуг жилищно-коммунальных услуг высокого качества;</w:t>
      </w:r>
    </w:p>
    <w:p w:rsidR="00EC64E6" w:rsidRPr="006F5FC0" w:rsidRDefault="00EC64E6" w:rsidP="00705EA2">
      <w:pPr>
        <w:rPr>
          <w:sz w:val="19"/>
          <w:szCs w:val="19"/>
        </w:rPr>
      </w:pPr>
      <w:r w:rsidRPr="006F5FC0">
        <w:rPr>
          <w:sz w:val="19"/>
          <w:szCs w:val="19"/>
        </w:rPr>
        <w:t>- реализация мероприятий по энергосбережению, совершенствованию системы учета потребляемых услуг и порядка расчетов за них;</w:t>
      </w:r>
    </w:p>
    <w:p w:rsidR="00EC64E6" w:rsidRPr="006F5FC0" w:rsidRDefault="00EC64E6" w:rsidP="00705EA2">
      <w:pPr>
        <w:rPr>
          <w:sz w:val="19"/>
          <w:szCs w:val="19"/>
        </w:rPr>
      </w:pPr>
      <w:r w:rsidRPr="006F5FC0">
        <w:rPr>
          <w:sz w:val="19"/>
          <w:szCs w:val="19"/>
        </w:rPr>
        <w:t>- развитие улично-дорожной сети;</w:t>
      </w:r>
    </w:p>
    <w:p w:rsidR="00705EA2" w:rsidRPr="006F5FC0" w:rsidRDefault="00EC64E6" w:rsidP="00705EA2">
      <w:pPr>
        <w:jc w:val="both"/>
        <w:rPr>
          <w:sz w:val="19"/>
          <w:szCs w:val="19"/>
        </w:rPr>
      </w:pPr>
      <w:r w:rsidRPr="006F5FC0">
        <w:rPr>
          <w:sz w:val="19"/>
          <w:szCs w:val="19"/>
        </w:rPr>
        <w:t>- обеспечение населени</w:t>
      </w:r>
      <w:r w:rsidR="003325AA" w:rsidRPr="006F5FC0">
        <w:rPr>
          <w:sz w:val="19"/>
          <w:szCs w:val="19"/>
        </w:rPr>
        <w:t>е   качественной питьевой водой</w:t>
      </w:r>
      <w:r w:rsidR="00705EA2" w:rsidRPr="006F5FC0">
        <w:rPr>
          <w:sz w:val="19"/>
          <w:szCs w:val="19"/>
        </w:rPr>
        <w:t xml:space="preserve">; </w:t>
      </w:r>
    </w:p>
    <w:p w:rsidR="00705EA2" w:rsidRPr="006F5FC0" w:rsidRDefault="00705EA2" w:rsidP="00705EA2">
      <w:pPr>
        <w:jc w:val="both"/>
        <w:rPr>
          <w:sz w:val="19"/>
          <w:szCs w:val="19"/>
        </w:rPr>
      </w:pPr>
      <w:r w:rsidRPr="006F5FC0">
        <w:rPr>
          <w:sz w:val="19"/>
          <w:szCs w:val="19"/>
        </w:rPr>
        <w:t>- разработка концепции и положения экологически  устойчивого развития поселения;</w:t>
      </w:r>
    </w:p>
    <w:p w:rsidR="00705EA2" w:rsidRPr="006F5FC0" w:rsidRDefault="00705EA2" w:rsidP="00705EA2">
      <w:pPr>
        <w:ind w:left="360"/>
        <w:jc w:val="center"/>
        <w:rPr>
          <w:b/>
          <w:sz w:val="19"/>
          <w:szCs w:val="19"/>
        </w:rPr>
      </w:pPr>
      <w:r w:rsidRPr="006F5FC0">
        <w:rPr>
          <w:b/>
          <w:sz w:val="19"/>
          <w:szCs w:val="19"/>
        </w:rPr>
        <w:t>Основные мероприятия программы:</w:t>
      </w:r>
    </w:p>
    <w:p w:rsidR="00705EA2" w:rsidRPr="006F5FC0" w:rsidRDefault="00705EA2" w:rsidP="00705EA2">
      <w:pPr>
        <w:jc w:val="both"/>
        <w:rPr>
          <w:sz w:val="19"/>
          <w:szCs w:val="19"/>
        </w:rPr>
      </w:pPr>
      <w:r w:rsidRPr="006F5FC0">
        <w:rPr>
          <w:sz w:val="19"/>
          <w:szCs w:val="19"/>
        </w:rPr>
        <w:t>- развитие сети розничной торговли и общественного питания;</w:t>
      </w:r>
    </w:p>
    <w:p w:rsidR="00705EA2" w:rsidRPr="006F5FC0" w:rsidRDefault="00705EA2" w:rsidP="00705EA2">
      <w:pPr>
        <w:jc w:val="both"/>
        <w:rPr>
          <w:sz w:val="19"/>
          <w:szCs w:val="19"/>
        </w:rPr>
      </w:pPr>
      <w:r w:rsidRPr="006F5FC0">
        <w:rPr>
          <w:sz w:val="19"/>
          <w:szCs w:val="19"/>
        </w:rPr>
        <w:t>- открытие мини-площадок ярмарок, выставок – продаж;</w:t>
      </w:r>
    </w:p>
    <w:p w:rsidR="00705EA2" w:rsidRPr="006F5FC0" w:rsidRDefault="00705EA2" w:rsidP="00705EA2">
      <w:pPr>
        <w:jc w:val="both"/>
        <w:rPr>
          <w:sz w:val="19"/>
          <w:szCs w:val="19"/>
        </w:rPr>
      </w:pPr>
      <w:r w:rsidRPr="006F5FC0">
        <w:rPr>
          <w:sz w:val="19"/>
          <w:szCs w:val="19"/>
        </w:rPr>
        <w:t>- организация места отдыха;</w:t>
      </w:r>
      <w:bookmarkStart w:id="1" w:name="sub_100"/>
    </w:p>
    <w:p w:rsidR="00705EA2" w:rsidRPr="006F5FC0" w:rsidRDefault="00705EA2" w:rsidP="00705EA2">
      <w:pPr>
        <w:jc w:val="both"/>
        <w:rPr>
          <w:sz w:val="19"/>
          <w:szCs w:val="19"/>
        </w:rPr>
      </w:pPr>
      <w:r w:rsidRPr="006F5FC0">
        <w:rPr>
          <w:sz w:val="19"/>
          <w:szCs w:val="19"/>
        </w:rPr>
        <w:t xml:space="preserve">     Общая характеристика социально-экономического положения Семигорского сельского  поселения.                                                                         </w:t>
      </w:r>
    </w:p>
    <w:p w:rsidR="00705EA2" w:rsidRPr="006F5FC0" w:rsidRDefault="00705EA2" w:rsidP="00705EA2">
      <w:pPr>
        <w:shd w:val="clear" w:color="auto" w:fill="FFFFFF"/>
        <w:jc w:val="both"/>
        <w:rPr>
          <w:sz w:val="19"/>
          <w:szCs w:val="19"/>
        </w:rPr>
      </w:pPr>
      <w:r w:rsidRPr="006F5FC0">
        <w:rPr>
          <w:sz w:val="19"/>
          <w:szCs w:val="19"/>
        </w:rPr>
        <w:t xml:space="preserve">     </w:t>
      </w:r>
      <w:r w:rsidRPr="006F5FC0">
        <w:rPr>
          <w:spacing w:val="-1"/>
          <w:sz w:val="19"/>
          <w:szCs w:val="19"/>
        </w:rPr>
        <w:t xml:space="preserve"> Семигорское муниципальное образование, в которое входит посёлок Семигорск и ст. Мерзлотная, расположено на севере </w:t>
      </w:r>
      <w:r w:rsidRPr="006F5FC0">
        <w:rPr>
          <w:spacing w:val="-5"/>
          <w:sz w:val="19"/>
          <w:szCs w:val="19"/>
        </w:rPr>
        <w:t xml:space="preserve">Нижнеилимского района, в </w:t>
      </w:r>
      <w:smartTag w:uri="urn:schemas-microsoft-com:office:smarttags" w:element="metricconverter">
        <w:smartTagPr>
          <w:attr w:name="ProductID" w:val="52 км"/>
        </w:smartTagPr>
        <w:r w:rsidRPr="006F5FC0">
          <w:rPr>
            <w:spacing w:val="-5"/>
            <w:sz w:val="19"/>
            <w:szCs w:val="19"/>
          </w:rPr>
          <w:t>52 км</w:t>
        </w:r>
      </w:smartTag>
      <w:r w:rsidRPr="006F5FC0">
        <w:rPr>
          <w:spacing w:val="-5"/>
          <w:sz w:val="19"/>
          <w:szCs w:val="19"/>
        </w:rPr>
        <w:t xml:space="preserve"> от районного центра г. Железногорск - Илимского.</w:t>
      </w:r>
      <w:r w:rsidRPr="006F5FC0">
        <w:rPr>
          <w:sz w:val="19"/>
          <w:szCs w:val="19"/>
        </w:rPr>
        <w:t xml:space="preserve"> В состав муниципального образования входит два населенных пункта.</w:t>
      </w:r>
    </w:p>
    <w:p w:rsidR="006F5FC0" w:rsidRPr="006F5FC0" w:rsidRDefault="006F5FC0" w:rsidP="006F5FC0">
      <w:pPr>
        <w:shd w:val="clear" w:color="auto" w:fill="FFFFFF"/>
        <w:jc w:val="both"/>
        <w:rPr>
          <w:sz w:val="19"/>
          <w:szCs w:val="19"/>
        </w:rPr>
      </w:pPr>
      <w:r w:rsidRPr="006F5FC0">
        <w:rPr>
          <w:sz w:val="19"/>
          <w:szCs w:val="19"/>
        </w:rPr>
        <w:t xml:space="preserve">Общая площадь Семигорского муниципального образования составляет </w:t>
      </w:r>
      <w:smartTag w:uri="urn:schemas-microsoft-com:office:smarttags" w:element="metricconverter">
        <w:smartTagPr>
          <w:attr w:name="ProductID" w:val="31,16 га"/>
        </w:smartTagPr>
        <w:r w:rsidRPr="006F5FC0">
          <w:rPr>
            <w:sz w:val="19"/>
            <w:szCs w:val="19"/>
          </w:rPr>
          <w:t>31,16 га</w:t>
        </w:r>
      </w:smartTag>
      <w:r w:rsidRPr="006F5FC0">
        <w:rPr>
          <w:sz w:val="19"/>
          <w:szCs w:val="19"/>
        </w:rPr>
        <w:t xml:space="preserve">. </w:t>
      </w:r>
    </w:p>
    <w:p w:rsidR="006F5FC0" w:rsidRPr="006F5FC0" w:rsidRDefault="006F5FC0" w:rsidP="006F5FC0">
      <w:pPr>
        <w:rPr>
          <w:sz w:val="19"/>
          <w:szCs w:val="19"/>
        </w:rPr>
      </w:pPr>
      <w:r w:rsidRPr="006F5FC0">
        <w:rPr>
          <w:sz w:val="19"/>
          <w:szCs w:val="19"/>
        </w:rPr>
        <w:t xml:space="preserve">     Численность населения на 01.01.2018 г. составляет 921 т.ч. их них:</w:t>
      </w:r>
    </w:p>
    <w:p w:rsidR="006F5FC0" w:rsidRPr="006F5FC0" w:rsidRDefault="006F5FC0" w:rsidP="006F5FC0">
      <w:pPr>
        <w:rPr>
          <w:sz w:val="19"/>
          <w:szCs w:val="19"/>
        </w:rPr>
      </w:pPr>
      <w:r w:rsidRPr="006F5FC0">
        <w:rPr>
          <w:sz w:val="19"/>
          <w:szCs w:val="19"/>
        </w:rPr>
        <w:t>- трудоспособное население  - 520 человека;</w:t>
      </w:r>
    </w:p>
    <w:p w:rsidR="006F5FC0" w:rsidRPr="006F5FC0" w:rsidRDefault="006F5FC0" w:rsidP="006F5FC0">
      <w:pPr>
        <w:rPr>
          <w:sz w:val="19"/>
          <w:szCs w:val="19"/>
        </w:rPr>
      </w:pPr>
      <w:r w:rsidRPr="006F5FC0">
        <w:rPr>
          <w:sz w:val="19"/>
          <w:szCs w:val="19"/>
        </w:rPr>
        <w:t>- в возрасте старше трудоспособного населения -174;</w:t>
      </w:r>
    </w:p>
    <w:p w:rsidR="006F5FC0" w:rsidRPr="006F5FC0" w:rsidRDefault="006F5FC0" w:rsidP="006F5FC0">
      <w:pPr>
        <w:rPr>
          <w:sz w:val="19"/>
          <w:szCs w:val="19"/>
        </w:rPr>
      </w:pPr>
      <w:r w:rsidRPr="006F5FC0">
        <w:rPr>
          <w:sz w:val="19"/>
          <w:szCs w:val="19"/>
        </w:rPr>
        <w:t>- в возрасте моложе трудоспособного населения -227.</w:t>
      </w:r>
    </w:p>
    <w:p w:rsidR="006F5FC0" w:rsidRPr="006F5FC0" w:rsidRDefault="006F5FC0" w:rsidP="006F5FC0">
      <w:pPr>
        <w:rPr>
          <w:sz w:val="19"/>
          <w:szCs w:val="19"/>
        </w:rPr>
      </w:pPr>
      <w:r w:rsidRPr="006F5FC0">
        <w:rPr>
          <w:sz w:val="19"/>
          <w:szCs w:val="19"/>
        </w:rPr>
        <w:t xml:space="preserve">     Доля населения с доходами  ниже прожиточного минимума составляет – 53%.</w:t>
      </w:r>
    </w:p>
    <w:p w:rsidR="006F5FC0" w:rsidRDefault="006F5FC0" w:rsidP="006F5FC0">
      <w:pPr>
        <w:jc w:val="both"/>
        <w:rPr>
          <w:sz w:val="20"/>
          <w:szCs w:val="20"/>
        </w:rPr>
      </w:pPr>
      <w:r w:rsidRPr="006F5FC0">
        <w:rPr>
          <w:sz w:val="19"/>
          <w:szCs w:val="19"/>
        </w:rPr>
        <w:lastRenderedPageBreak/>
        <w:t xml:space="preserve">     </w:t>
      </w:r>
      <w:r>
        <w:rPr>
          <w:sz w:val="28"/>
          <w:szCs w:val="28"/>
          <w:u w:val="single"/>
        </w:rPr>
        <w:t>6                            Вестник               Пятница       16 ноября                                  № 17</w:t>
      </w:r>
    </w:p>
    <w:p w:rsidR="00705EA2" w:rsidRPr="006F5FC0" w:rsidRDefault="006F5FC0" w:rsidP="00705EA2">
      <w:pPr>
        <w:shd w:val="clear" w:color="auto" w:fill="FFFFFF"/>
        <w:ind w:left="5"/>
        <w:jc w:val="both"/>
        <w:rPr>
          <w:sz w:val="19"/>
          <w:szCs w:val="19"/>
        </w:rPr>
      </w:pPr>
      <w:r>
        <w:rPr>
          <w:sz w:val="19"/>
          <w:szCs w:val="19"/>
        </w:rPr>
        <w:t xml:space="preserve">     </w:t>
      </w:r>
      <w:r w:rsidRPr="006F5FC0">
        <w:rPr>
          <w:sz w:val="19"/>
          <w:szCs w:val="19"/>
        </w:rPr>
        <w:t>Демография и трудовые ресурсы в Семигорском муниципальном образовании имеет место устойчивая и долговременная естественная убыль населения в результате отсутствия градообразующего предприятия и изменения демографических факторов.</w:t>
      </w:r>
    </w:p>
    <w:p w:rsidR="006F5FC0" w:rsidRPr="006F5FC0" w:rsidRDefault="006F5FC0" w:rsidP="006F5FC0">
      <w:pPr>
        <w:pStyle w:val="14"/>
        <w:spacing w:before="0" w:after="0"/>
        <w:jc w:val="both"/>
        <w:rPr>
          <w:color w:val="FF0000"/>
          <w:sz w:val="19"/>
          <w:szCs w:val="19"/>
        </w:rPr>
      </w:pPr>
      <w:r w:rsidRPr="006F5FC0">
        <w:rPr>
          <w:color w:val="000000"/>
          <w:sz w:val="19"/>
          <w:szCs w:val="19"/>
        </w:rPr>
        <w:t xml:space="preserve">     Органами ЗАГСа в 2018 году зарегистрировано </w:t>
      </w:r>
      <w:r w:rsidRPr="006F5FC0">
        <w:rPr>
          <w:sz w:val="19"/>
          <w:szCs w:val="19"/>
        </w:rPr>
        <w:t>1 чел. родившейся и  14 чел</w:t>
      </w:r>
      <w:r w:rsidRPr="006F5FC0">
        <w:rPr>
          <w:color w:val="000000"/>
          <w:sz w:val="19"/>
          <w:szCs w:val="19"/>
        </w:rPr>
        <w:t xml:space="preserve">. умерших. </w:t>
      </w:r>
    </w:p>
    <w:p w:rsidR="006F5FC0" w:rsidRPr="006F5FC0" w:rsidRDefault="006F5FC0" w:rsidP="006F5FC0">
      <w:pPr>
        <w:rPr>
          <w:sz w:val="19"/>
          <w:szCs w:val="19"/>
        </w:rPr>
      </w:pPr>
      <w:r w:rsidRPr="006F5FC0">
        <w:rPr>
          <w:sz w:val="19"/>
          <w:szCs w:val="19"/>
        </w:rPr>
        <w:t xml:space="preserve">     Численность постоянного населения по Семигорскому сельскому поселению на начало 2018 года (по данным органов статистики) составляет 921 человека. </w:t>
      </w:r>
    </w:p>
    <w:bookmarkEnd w:id="1"/>
    <w:p w:rsidR="00EC64E6" w:rsidRPr="006F5FC0" w:rsidRDefault="00EC64E6" w:rsidP="006F5FC0">
      <w:pPr>
        <w:shd w:val="clear" w:color="auto" w:fill="FFFFFF"/>
        <w:jc w:val="center"/>
        <w:rPr>
          <w:b/>
          <w:sz w:val="19"/>
          <w:szCs w:val="19"/>
        </w:rPr>
      </w:pPr>
      <w:r w:rsidRPr="006F5FC0">
        <w:rPr>
          <w:b/>
          <w:sz w:val="19"/>
          <w:szCs w:val="19"/>
        </w:rPr>
        <w:t>Демографический потенциал</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843"/>
        <w:gridCol w:w="1984"/>
      </w:tblGrid>
      <w:tr w:rsidR="00EC64E6" w:rsidRPr="006F5FC0" w:rsidTr="00705EA2">
        <w:tc>
          <w:tcPr>
            <w:tcW w:w="959" w:type="dxa"/>
          </w:tcPr>
          <w:p w:rsidR="00EC64E6" w:rsidRPr="006F5FC0" w:rsidRDefault="00EC64E6" w:rsidP="002D61CE">
            <w:pPr>
              <w:jc w:val="center"/>
              <w:rPr>
                <w:sz w:val="19"/>
                <w:szCs w:val="19"/>
              </w:rPr>
            </w:pPr>
            <w:r w:rsidRPr="006F5FC0">
              <w:rPr>
                <w:sz w:val="19"/>
                <w:szCs w:val="19"/>
              </w:rPr>
              <w:t>№ п/п</w:t>
            </w:r>
          </w:p>
        </w:tc>
        <w:tc>
          <w:tcPr>
            <w:tcW w:w="4394" w:type="dxa"/>
          </w:tcPr>
          <w:p w:rsidR="00EC64E6" w:rsidRPr="006F5FC0" w:rsidRDefault="00EC64E6" w:rsidP="002D61CE">
            <w:pPr>
              <w:jc w:val="center"/>
              <w:rPr>
                <w:sz w:val="19"/>
                <w:szCs w:val="19"/>
              </w:rPr>
            </w:pPr>
            <w:r w:rsidRPr="006F5FC0">
              <w:rPr>
                <w:sz w:val="19"/>
                <w:szCs w:val="19"/>
              </w:rPr>
              <w:t>Показатели</w:t>
            </w:r>
          </w:p>
        </w:tc>
        <w:tc>
          <w:tcPr>
            <w:tcW w:w="1843" w:type="dxa"/>
          </w:tcPr>
          <w:p w:rsidR="00EC64E6" w:rsidRPr="006F5FC0" w:rsidRDefault="00EC64E6" w:rsidP="002D61CE">
            <w:pPr>
              <w:jc w:val="center"/>
              <w:rPr>
                <w:sz w:val="19"/>
                <w:szCs w:val="19"/>
              </w:rPr>
            </w:pPr>
            <w:r w:rsidRPr="006F5FC0">
              <w:rPr>
                <w:sz w:val="19"/>
                <w:szCs w:val="19"/>
              </w:rPr>
              <w:t>2017 год</w:t>
            </w:r>
          </w:p>
        </w:tc>
        <w:tc>
          <w:tcPr>
            <w:tcW w:w="1984" w:type="dxa"/>
          </w:tcPr>
          <w:p w:rsidR="00EC64E6" w:rsidRPr="006F5FC0" w:rsidRDefault="00EC64E6" w:rsidP="002D61CE">
            <w:pPr>
              <w:jc w:val="center"/>
              <w:rPr>
                <w:sz w:val="19"/>
                <w:szCs w:val="19"/>
              </w:rPr>
            </w:pPr>
            <w:r w:rsidRPr="006F5FC0">
              <w:rPr>
                <w:sz w:val="19"/>
                <w:szCs w:val="19"/>
              </w:rPr>
              <w:t>2018 год</w:t>
            </w:r>
          </w:p>
        </w:tc>
      </w:tr>
      <w:tr w:rsidR="00EC64E6" w:rsidRPr="006F5FC0" w:rsidTr="00705EA2">
        <w:tc>
          <w:tcPr>
            <w:tcW w:w="959" w:type="dxa"/>
          </w:tcPr>
          <w:p w:rsidR="00EC64E6" w:rsidRPr="006F5FC0" w:rsidRDefault="00EC64E6" w:rsidP="002D61CE">
            <w:pPr>
              <w:jc w:val="center"/>
              <w:rPr>
                <w:sz w:val="19"/>
                <w:szCs w:val="19"/>
              </w:rPr>
            </w:pPr>
            <w:r w:rsidRPr="006F5FC0">
              <w:rPr>
                <w:sz w:val="19"/>
                <w:szCs w:val="19"/>
              </w:rPr>
              <w:t>1</w:t>
            </w:r>
          </w:p>
        </w:tc>
        <w:tc>
          <w:tcPr>
            <w:tcW w:w="4394" w:type="dxa"/>
          </w:tcPr>
          <w:p w:rsidR="00EC64E6" w:rsidRPr="006F5FC0" w:rsidRDefault="00EC64E6" w:rsidP="002D61CE">
            <w:pPr>
              <w:rPr>
                <w:sz w:val="19"/>
                <w:szCs w:val="19"/>
              </w:rPr>
            </w:pPr>
            <w:r w:rsidRPr="006F5FC0">
              <w:rPr>
                <w:sz w:val="19"/>
                <w:szCs w:val="19"/>
              </w:rPr>
              <w:t>Численность постоянного населения, чел.</w:t>
            </w:r>
          </w:p>
        </w:tc>
        <w:tc>
          <w:tcPr>
            <w:tcW w:w="1843" w:type="dxa"/>
          </w:tcPr>
          <w:p w:rsidR="00EC64E6" w:rsidRPr="006F5FC0" w:rsidRDefault="00EC64E6" w:rsidP="002D61CE">
            <w:pPr>
              <w:jc w:val="center"/>
              <w:rPr>
                <w:sz w:val="19"/>
                <w:szCs w:val="19"/>
              </w:rPr>
            </w:pPr>
            <w:r w:rsidRPr="006F5FC0">
              <w:rPr>
                <w:sz w:val="19"/>
                <w:szCs w:val="19"/>
              </w:rPr>
              <w:t>968</w:t>
            </w:r>
          </w:p>
        </w:tc>
        <w:tc>
          <w:tcPr>
            <w:tcW w:w="1984" w:type="dxa"/>
          </w:tcPr>
          <w:p w:rsidR="00EC64E6" w:rsidRPr="006F5FC0" w:rsidRDefault="00EC64E6" w:rsidP="002D61CE">
            <w:pPr>
              <w:jc w:val="center"/>
              <w:rPr>
                <w:sz w:val="19"/>
                <w:szCs w:val="19"/>
              </w:rPr>
            </w:pPr>
            <w:r w:rsidRPr="006F5FC0">
              <w:rPr>
                <w:sz w:val="19"/>
                <w:szCs w:val="19"/>
              </w:rPr>
              <w:t>921</w:t>
            </w:r>
          </w:p>
        </w:tc>
      </w:tr>
      <w:tr w:rsidR="00EC64E6" w:rsidRPr="006F5FC0" w:rsidTr="00705EA2">
        <w:tc>
          <w:tcPr>
            <w:tcW w:w="959" w:type="dxa"/>
          </w:tcPr>
          <w:p w:rsidR="00EC64E6" w:rsidRPr="006F5FC0" w:rsidRDefault="00EC64E6" w:rsidP="002D61CE">
            <w:pPr>
              <w:jc w:val="center"/>
              <w:rPr>
                <w:sz w:val="19"/>
                <w:szCs w:val="19"/>
              </w:rPr>
            </w:pPr>
            <w:r w:rsidRPr="006F5FC0">
              <w:rPr>
                <w:sz w:val="19"/>
                <w:szCs w:val="19"/>
              </w:rPr>
              <w:t>2</w:t>
            </w:r>
          </w:p>
        </w:tc>
        <w:tc>
          <w:tcPr>
            <w:tcW w:w="4394" w:type="dxa"/>
          </w:tcPr>
          <w:p w:rsidR="00EC64E6" w:rsidRPr="006F5FC0" w:rsidRDefault="00EC64E6" w:rsidP="002D61CE">
            <w:pPr>
              <w:rPr>
                <w:sz w:val="19"/>
                <w:szCs w:val="19"/>
              </w:rPr>
            </w:pPr>
            <w:r w:rsidRPr="006F5FC0">
              <w:rPr>
                <w:sz w:val="19"/>
                <w:szCs w:val="19"/>
              </w:rPr>
              <w:t>Рождаемость, чел.</w:t>
            </w:r>
          </w:p>
        </w:tc>
        <w:tc>
          <w:tcPr>
            <w:tcW w:w="1843" w:type="dxa"/>
          </w:tcPr>
          <w:p w:rsidR="00EC64E6" w:rsidRPr="006F5FC0" w:rsidRDefault="00EC64E6" w:rsidP="002D61CE">
            <w:pPr>
              <w:jc w:val="center"/>
              <w:rPr>
                <w:sz w:val="19"/>
                <w:szCs w:val="19"/>
              </w:rPr>
            </w:pPr>
            <w:r w:rsidRPr="006F5FC0">
              <w:rPr>
                <w:sz w:val="19"/>
                <w:szCs w:val="19"/>
              </w:rPr>
              <w:t>2</w:t>
            </w:r>
          </w:p>
        </w:tc>
        <w:tc>
          <w:tcPr>
            <w:tcW w:w="1984" w:type="dxa"/>
          </w:tcPr>
          <w:p w:rsidR="00EC64E6" w:rsidRPr="006F5FC0" w:rsidRDefault="00EC64E6" w:rsidP="002D61CE">
            <w:pPr>
              <w:jc w:val="center"/>
              <w:rPr>
                <w:sz w:val="19"/>
                <w:szCs w:val="19"/>
              </w:rPr>
            </w:pPr>
            <w:r w:rsidRPr="006F5FC0">
              <w:rPr>
                <w:sz w:val="19"/>
                <w:szCs w:val="19"/>
              </w:rPr>
              <w:t>2</w:t>
            </w:r>
          </w:p>
        </w:tc>
      </w:tr>
      <w:tr w:rsidR="00EC64E6" w:rsidRPr="006F5FC0" w:rsidTr="00705EA2">
        <w:tc>
          <w:tcPr>
            <w:tcW w:w="959" w:type="dxa"/>
          </w:tcPr>
          <w:p w:rsidR="00EC64E6" w:rsidRPr="006F5FC0" w:rsidRDefault="00EC64E6" w:rsidP="002D61CE">
            <w:pPr>
              <w:jc w:val="center"/>
              <w:rPr>
                <w:sz w:val="19"/>
                <w:szCs w:val="19"/>
              </w:rPr>
            </w:pPr>
            <w:r w:rsidRPr="006F5FC0">
              <w:rPr>
                <w:sz w:val="19"/>
                <w:szCs w:val="19"/>
              </w:rPr>
              <w:t>3</w:t>
            </w:r>
          </w:p>
        </w:tc>
        <w:tc>
          <w:tcPr>
            <w:tcW w:w="4394" w:type="dxa"/>
          </w:tcPr>
          <w:p w:rsidR="00EC64E6" w:rsidRPr="006F5FC0" w:rsidRDefault="00EC64E6" w:rsidP="002D61CE">
            <w:pPr>
              <w:rPr>
                <w:sz w:val="19"/>
                <w:szCs w:val="19"/>
              </w:rPr>
            </w:pPr>
            <w:r w:rsidRPr="006F5FC0">
              <w:rPr>
                <w:sz w:val="19"/>
                <w:szCs w:val="19"/>
              </w:rPr>
              <w:t>Смертность, чел.</w:t>
            </w:r>
          </w:p>
        </w:tc>
        <w:tc>
          <w:tcPr>
            <w:tcW w:w="1843" w:type="dxa"/>
          </w:tcPr>
          <w:p w:rsidR="00EC64E6" w:rsidRPr="006F5FC0" w:rsidRDefault="00EC64E6" w:rsidP="002D61CE">
            <w:pPr>
              <w:jc w:val="center"/>
              <w:rPr>
                <w:sz w:val="19"/>
                <w:szCs w:val="19"/>
              </w:rPr>
            </w:pPr>
            <w:r w:rsidRPr="006F5FC0">
              <w:rPr>
                <w:sz w:val="19"/>
                <w:szCs w:val="19"/>
              </w:rPr>
              <w:t>6</w:t>
            </w:r>
          </w:p>
        </w:tc>
        <w:tc>
          <w:tcPr>
            <w:tcW w:w="1984" w:type="dxa"/>
          </w:tcPr>
          <w:p w:rsidR="00EC64E6" w:rsidRPr="006F5FC0" w:rsidRDefault="00EC64E6" w:rsidP="002D61CE">
            <w:pPr>
              <w:jc w:val="center"/>
              <w:rPr>
                <w:sz w:val="19"/>
                <w:szCs w:val="19"/>
              </w:rPr>
            </w:pPr>
            <w:r w:rsidRPr="006F5FC0">
              <w:rPr>
                <w:sz w:val="19"/>
                <w:szCs w:val="19"/>
              </w:rPr>
              <w:t>14</w:t>
            </w:r>
          </w:p>
        </w:tc>
      </w:tr>
      <w:tr w:rsidR="00EC64E6" w:rsidRPr="006F5FC0" w:rsidTr="00705EA2">
        <w:tc>
          <w:tcPr>
            <w:tcW w:w="959" w:type="dxa"/>
          </w:tcPr>
          <w:p w:rsidR="00EC64E6" w:rsidRPr="006F5FC0" w:rsidRDefault="00EC64E6" w:rsidP="002D61CE">
            <w:pPr>
              <w:jc w:val="center"/>
              <w:rPr>
                <w:sz w:val="19"/>
                <w:szCs w:val="19"/>
              </w:rPr>
            </w:pPr>
            <w:r w:rsidRPr="006F5FC0">
              <w:rPr>
                <w:sz w:val="19"/>
                <w:szCs w:val="19"/>
              </w:rPr>
              <w:t>4</w:t>
            </w:r>
          </w:p>
        </w:tc>
        <w:tc>
          <w:tcPr>
            <w:tcW w:w="4394" w:type="dxa"/>
          </w:tcPr>
          <w:p w:rsidR="00EC64E6" w:rsidRPr="006F5FC0" w:rsidRDefault="00EC64E6" w:rsidP="002D61CE">
            <w:pPr>
              <w:rPr>
                <w:sz w:val="19"/>
                <w:szCs w:val="19"/>
              </w:rPr>
            </w:pPr>
            <w:r w:rsidRPr="006F5FC0">
              <w:rPr>
                <w:sz w:val="19"/>
                <w:szCs w:val="19"/>
              </w:rPr>
              <w:t>Миграционный прирост (убыль), чел.</w:t>
            </w:r>
          </w:p>
        </w:tc>
        <w:tc>
          <w:tcPr>
            <w:tcW w:w="1843" w:type="dxa"/>
          </w:tcPr>
          <w:p w:rsidR="00EC64E6" w:rsidRPr="006F5FC0" w:rsidRDefault="00EC64E6" w:rsidP="002D61CE">
            <w:pPr>
              <w:jc w:val="center"/>
              <w:rPr>
                <w:sz w:val="19"/>
                <w:szCs w:val="19"/>
              </w:rPr>
            </w:pPr>
            <w:r w:rsidRPr="006F5FC0">
              <w:rPr>
                <w:sz w:val="19"/>
                <w:szCs w:val="19"/>
              </w:rPr>
              <w:t>-4</w:t>
            </w:r>
          </w:p>
        </w:tc>
        <w:tc>
          <w:tcPr>
            <w:tcW w:w="1984" w:type="dxa"/>
          </w:tcPr>
          <w:p w:rsidR="00EC64E6" w:rsidRPr="006F5FC0" w:rsidRDefault="00EC64E6" w:rsidP="002D61CE">
            <w:pPr>
              <w:jc w:val="center"/>
              <w:rPr>
                <w:sz w:val="19"/>
                <w:szCs w:val="19"/>
              </w:rPr>
            </w:pPr>
            <w:r w:rsidRPr="006F5FC0">
              <w:rPr>
                <w:sz w:val="19"/>
                <w:szCs w:val="19"/>
              </w:rPr>
              <w:t xml:space="preserve">-12 </w:t>
            </w:r>
          </w:p>
        </w:tc>
      </w:tr>
      <w:tr w:rsidR="00EC64E6" w:rsidRPr="006F5FC0" w:rsidTr="00705EA2">
        <w:tc>
          <w:tcPr>
            <w:tcW w:w="959" w:type="dxa"/>
          </w:tcPr>
          <w:p w:rsidR="00EC64E6" w:rsidRPr="006F5FC0" w:rsidRDefault="00EC64E6" w:rsidP="002D61CE">
            <w:pPr>
              <w:jc w:val="center"/>
              <w:rPr>
                <w:sz w:val="19"/>
                <w:szCs w:val="19"/>
              </w:rPr>
            </w:pPr>
            <w:r w:rsidRPr="006F5FC0">
              <w:rPr>
                <w:sz w:val="19"/>
                <w:szCs w:val="19"/>
              </w:rPr>
              <w:t>5</w:t>
            </w:r>
          </w:p>
        </w:tc>
        <w:tc>
          <w:tcPr>
            <w:tcW w:w="4394" w:type="dxa"/>
          </w:tcPr>
          <w:p w:rsidR="00EC64E6" w:rsidRPr="006F5FC0" w:rsidRDefault="00EC64E6" w:rsidP="002D61CE">
            <w:pPr>
              <w:rPr>
                <w:sz w:val="19"/>
                <w:szCs w:val="19"/>
              </w:rPr>
            </w:pPr>
            <w:r w:rsidRPr="006F5FC0">
              <w:rPr>
                <w:sz w:val="19"/>
                <w:szCs w:val="19"/>
              </w:rPr>
              <w:t>Число зарегистрированных браков, ед.</w:t>
            </w:r>
          </w:p>
        </w:tc>
        <w:tc>
          <w:tcPr>
            <w:tcW w:w="1843" w:type="dxa"/>
          </w:tcPr>
          <w:p w:rsidR="00EC64E6" w:rsidRPr="006F5FC0" w:rsidRDefault="00EC64E6" w:rsidP="002D61CE">
            <w:pPr>
              <w:jc w:val="center"/>
              <w:rPr>
                <w:sz w:val="19"/>
                <w:szCs w:val="19"/>
              </w:rPr>
            </w:pPr>
            <w:r w:rsidRPr="006F5FC0">
              <w:rPr>
                <w:sz w:val="19"/>
                <w:szCs w:val="19"/>
              </w:rPr>
              <w:t>1</w:t>
            </w:r>
          </w:p>
        </w:tc>
        <w:tc>
          <w:tcPr>
            <w:tcW w:w="1984" w:type="dxa"/>
          </w:tcPr>
          <w:p w:rsidR="00EC64E6" w:rsidRPr="006F5FC0" w:rsidRDefault="00EC64E6" w:rsidP="002D61CE">
            <w:pPr>
              <w:jc w:val="center"/>
              <w:rPr>
                <w:sz w:val="19"/>
                <w:szCs w:val="19"/>
              </w:rPr>
            </w:pPr>
            <w:r w:rsidRPr="006F5FC0">
              <w:rPr>
                <w:sz w:val="19"/>
                <w:szCs w:val="19"/>
              </w:rPr>
              <w:t>1</w:t>
            </w:r>
          </w:p>
        </w:tc>
      </w:tr>
      <w:tr w:rsidR="00EC64E6" w:rsidRPr="006F5FC0" w:rsidTr="00705EA2">
        <w:tc>
          <w:tcPr>
            <w:tcW w:w="959" w:type="dxa"/>
          </w:tcPr>
          <w:p w:rsidR="00EC64E6" w:rsidRPr="006F5FC0" w:rsidRDefault="00EC64E6" w:rsidP="002D61CE">
            <w:pPr>
              <w:jc w:val="center"/>
              <w:rPr>
                <w:sz w:val="19"/>
                <w:szCs w:val="19"/>
              </w:rPr>
            </w:pPr>
            <w:r w:rsidRPr="006F5FC0">
              <w:rPr>
                <w:sz w:val="19"/>
                <w:szCs w:val="19"/>
              </w:rPr>
              <w:t>6</w:t>
            </w:r>
          </w:p>
        </w:tc>
        <w:tc>
          <w:tcPr>
            <w:tcW w:w="4394" w:type="dxa"/>
          </w:tcPr>
          <w:p w:rsidR="00EC64E6" w:rsidRPr="006F5FC0" w:rsidRDefault="00EC64E6" w:rsidP="002D61CE">
            <w:pPr>
              <w:rPr>
                <w:sz w:val="19"/>
                <w:szCs w:val="19"/>
              </w:rPr>
            </w:pPr>
            <w:r w:rsidRPr="006F5FC0">
              <w:rPr>
                <w:sz w:val="19"/>
                <w:szCs w:val="19"/>
              </w:rPr>
              <w:t>Число разводов, ед.</w:t>
            </w:r>
          </w:p>
        </w:tc>
        <w:tc>
          <w:tcPr>
            <w:tcW w:w="1843" w:type="dxa"/>
          </w:tcPr>
          <w:p w:rsidR="00EC64E6" w:rsidRPr="006F5FC0" w:rsidRDefault="00EC64E6" w:rsidP="002D61CE">
            <w:pPr>
              <w:jc w:val="center"/>
              <w:rPr>
                <w:sz w:val="19"/>
                <w:szCs w:val="19"/>
              </w:rPr>
            </w:pPr>
            <w:r w:rsidRPr="006F5FC0">
              <w:rPr>
                <w:sz w:val="19"/>
                <w:szCs w:val="19"/>
              </w:rPr>
              <w:t>3</w:t>
            </w:r>
          </w:p>
        </w:tc>
        <w:tc>
          <w:tcPr>
            <w:tcW w:w="1984" w:type="dxa"/>
          </w:tcPr>
          <w:p w:rsidR="00EC64E6" w:rsidRPr="006F5FC0" w:rsidRDefault="00EC64E6" w:rsidP="002D61CE">
            <w:pPr>
              <w:jc w:val="center"/>
              <w:rPr>
                <w:sz w:val="19"/>
                <w:szCs w:val="19"/>
              </w:rPr>
            </w:pPr>
            <w:r w:rsidRPr="006F5FC0">
              <w:rPr>
                <w:sz w:val="19"/>
                <w:szCs w:val="19"/>
              </w:rPr>
              <w:t>-</w:t>
            </w:r>
          </w:p>
        </w:tc>
      </w:tr>
    </w:tbl>
    <w:p w:rsidR="00EC64E6" w:rsidRPr="006F5FC0" w:rsidRDefault="00EC64E6" w:rsidP="00705EA2">
      <w:pPr>
        <w:pStyle w:val="af3"/>
        <w:shd w:val="clear" w:color="auto" w:fill="FFFFFF"/>
        <w:spacing w:before="0" w:beforeAutospacing="0" w:after="0" w:afterAutospacing="0"/>
        <w:jc w:val="center"/>
        <w:rPr>
          <w:sz w:val="19"/>
          <w:szCs w:val="19"/>
        </w:rPr>
      </w:pPr>
      <w:r w:rsidRPr="006F5FC0">
        <w:rPr>
          <w:b/>
          <w:sz w:val="19"/>
          <w:szCs w:val="19"/>
        </w:rPr>
        <w:t>Уровень жизни населения по состоянию на 01.01.2018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1134"/>
        <w:gridCol w:w="1843"/>
      </w:tblGrid>
      <w:tr w:rsidR="00EC64E6" w:rsidRPr="006F5FC0" w:rsidTr="002D61CE">
        <w:tc>
          <w:tcPr>
            <w:tcW w:w="6345" w:type="dxa"/>
          </w:tcPr>
          <w:p w:rsidR="00EC64E6" w:rsidRPr="006F5FC0" w:rsidRDefault="00EC64E6" w:rsidP="002D61CE">
            <w:pPr>
              <w:jc w:val="center"/>
              <w:rPr>
                <w:iCs/>
                <w:sz w:val="19"/>
                <w:szCs w:val="19"/>
              </w:rPr>
            </w:pPr>
            <w:r w:rsidRPr="006F5FC0">
              <w:rPr>
                <w:iCs/>
                <w:sz w:val="19"/>
                <w:szCs w:val="19"/>
              </w:rPr>
              <w:t>Категория</w:t>
            </w:r>
          </w:p>
        </w:tc>
        <w:tc>
          <w:tcPr>
            <w:tcW w:w="1134" w:type="dxa"/>
          </w:tcPr>
          <w:p w:rsidR="00EC64E6" w:rsidRPr="006F5FC0" w:rsidRDefault="00EC64E6" w:rsidP="002D61CE">
            <w:pPr>
              <w:jc w:val="center"/>
              <w:rPr>
                <w:iCs/>
                <w:sz w:val="19"/>
                <w:szCs w:val="19"/>
              </w:rPr>
            </w:pPr>
          </w:p>
        </w:tc>
        <w:tc>
          <w:tcPr>
            <w:tcW w:w="1843" w:type="dxa"/>
          </w:tcPr>
          <w:p w:rsidR="00EC64E6" w:rsidRPr="006F5FC0" w:rsidRDefault="00EC64E6" w:rsidP="002D61CE">
            <w:pPr>
              <w:jc w:val="center"/>
              <w:rPr>
                <w:iCs/>
                <w:sz w:val="19"/>
                <w:szCs w:val="19"/>
              </w:rPr>
            </w:pPr>
            <w:r w:rsidRPr="006F5FC0">
              <w:rPr>
                <w:iCs/>
                <w:sz w:val="19"/>
                <w:szCs w:val="19"/>
              </w:rPr>
              <w:t>Количество</w:t>
            </w:r>
          </w:p>
        </w:tc>
      </w:tr>
      <w:tr w:rsidR="00EC64E6" w:rsidRPr="006F5FC0" w:rsidTr="002D61CE">
        <w:tc>
          <w:tcPr>
            <w:tcW w:w="6345" w:type="dxa"/>
          </w:tcPr>
          <w:p w:rsidR="00EC64E6" w:rsidRPr="006F5FC0" w:rsidRDefault="00EC64E6" w:rsidP="002D61CE">
            <w:pPr>
              <w:rPr>
                <w:b/>
                <w:iCs/>
                <w:sz w:val="19"/>
                <w:szCs w:val="19"/>
              </w:rPr>
            </w:pPr>
            <w:r w:rsidRPr="006F5FC0">
              <w:rPr>
                <w:b/>
                <w:iCs/>
                <w:sz w:val="19"/>
                <w:szCs w:val="19"/>
              </w:rPr>
              <w:t>Численность пенсионеров</w:t>
            </w:r>
          </w:p>
        </w:tc>
        <w:tc>
          <w:tcPr>
            <w:tcW w:w="1134" w:type="dxa"/>
          </w:tcPr>
          <w:p w:rsidR="00EC64E6" w:rsidRPr="006F5FC0" w:rsidRDefault="00EC64E6" w:rsidP="002D61CE">
            <w:pPr>
              <w:jc w:val="center"/>
              <w:rPr>
                <w:iCs/>
                <w:sz w:val="19"/>
                <w:szCs w:val="19"/>
              </w:rPr>
            </w:pPr>
            <w:r w:rsidRPr="006F5FC0">
              <w:rPr>
                <w:iCs/>
                <w:sz w:val="19"/>
                <w:szCs w:val="19"/>
              </w:rPr>
              <w:t>человек</w:t>
            </w:r>
          </w:p>
        </w:tc>
        <w:tc>
          <w:tcPr>
            <w:tcW w:w="1843" w:type="dxa"/>
          </w:tcPr>
          <w:p w:rsidR="00EC64E6" w:rsidRPr="006F5FC0" w:rsidRDefault="00EC64E6" w:rsidP="002D61CE">
            <w:pPr>
              <w:jc w:val="center"/>
              <w:rPr>
                <w:iCs/>
                <w:sz w:val="19"/>
                <w:szCs w:val="19"/>
              </w:rPr>
            </w:pPr>
            <w:r w:rsidRPr="006F5FC0">
              <w:rPr>
                <w:iCs/>
                <w:sz w:val="19"/>
                <w:szCs w:val="19"/>
              </w:rPr>
              <w:t>268</w:t>
            </w:r>
          </w:p>
        </w:tc>
      </w:tr>
      <w:tr w:rsidR="00EC64E6" w:rsidRPr="006F5FC0" w:rsidTr="002D61CE">
        <w:tc>
          <w:tcPr>
            <w:tcW w:w="6345" w:type="dxa"/>
          </w:tcPr>
          <w:p w:rsidR="00EC64E6" w:rsidRPr="006F5FC0" w:rsidRDefault="00EC64E6" w:rsidP="002D61CE">
            <w:pPr>
              <w:rPr>
                <w:iCs/>
                <w:sz w:val="19"/>
                <w:szCs w:val="19"/>
              </w:rPr>
            </w:pPr>
            <w:r w:rsidRPr="006F5FC0">
              <w:rPr>
                <w:iCs/>
                <w:sz w:val="19"/>
                <w:szCs w:val="19"/>
              </w:rPr>
              <w:t>В том числе получающих пенсии:</w:t>
            </w:r>
          </w:p>
        </w:tc>
        <w:tc>
          <w:tcPr>
            <w:tcW w:w="1134" w:type="dxa"/>
          </w:tcPr>
          <w:p w:rsidR="00EC64E6" w:rsidRPr="006F5FC0" w:rsidRDefault="00EC64E6" w:rsidP="002D61CE">
            <w:pPr>
              <w:rPr>
                <w:iCs/>
                <w:sz w:val="19"/>
                <w:szCs w:val="19"/>
              </w:rPr>
            </w:pPr>
          </w:p>
        </w:tc>
        <w:tc>
          <w:tcPr>
            <w:tcW w:w="1843" w:type="dxa"/>
          </w:tcPr>
          <w:p w:rsidR="00EC64E6" w:rsidRPr="006F5FC0" w:rsidRDefault="00EC64E6" w:rsidP="002D61CE">
            <w:pPr>
              <w:jc w:val="center"/>
              <w:rPr>
                <w:iCs/>
                <w:sz w:val="19"/>
                <w:szCs w:val="19"/>
              </w:rPr>
            </w:pPr>
          </w:p>
        </w:tc>
      </w:tr>
      <w:tr w:rsidR="00EC64E6" w:rsidRPr="006F5FC0" w:rsidTr="002D61CE">
        <w:tc>
          <w:tcPr>
            <w:tcW w:w="6345" w:type="dxa"/>
          </w:tcPr>
          <w:p w:rsidR="00EC64E6" w:rsidRPr="006F5FC0" w:rsidRDefault="00EC64E6" w:rsidP="002D61CE">
            <w:pPr>
              <w:rPr>
                <w:iCs/>
                <w:sz w:val="19"/>
                <w:szCs w:val="19"/>
              </w:rPr>
            </w:pPr>
            <w:r w:rsidRPr="006F5FC0">
              <w:rPr>
                <w:iCs/>
                <w:sz w:val="19"/>
                <w:szCs w:val="19"/>
              </w:rPr>
              <w:t>По старости</w:t>
            </w:r>
          </w:p>
        </w:tc>
        <w:tc>
          <w:tcPr>
            <w:tcW w:w="1134" w:type="dxa"/>
          </w:tcPr>
          <w:p w:rsidR="00EC64E6" w:rsidRPr="006F5FC0" w:rsidRDefault="00EC64E6" w:rsidP="002D61CE">
            <w:pPr>
              <w:rPr>
                <w:iCs/>
                <w:sz w:val="19"/>
                <w:szCs w:val="19"/>
              </w:rPr>
            </w:pPr>
          </w:p>
        </w:tc>
        <w:tc>
          <w:tcPr>
            <w:tcW w:w="1843" w:type="dxa"/>
          </w:tcPr>
          <w:p w:rsidR="00EC64E6" w:rsidRPr="006F5FC0" w:rsidRDefault="00EC64E6" w:rsidP="002D61CE">
            <w:pPr>
              <w:jc w:val="center"/>
              <w:rPr>
                <w:iCs/>
                <w:sz w:val="19"/>
                <w:szCs w:val="19"/>
              </w:rPr>
            </w:pPr>
            <w:r w:rsidRPr="006F5FC0">
              <w:rPr>
                <w:iCs/>
                <w:sz w:val="19"/>
                <w:szCs w:val="19"/>
              </w:rPr>
              <w:t>140</w:t>
            </w:r>
          </w:p>
        </w:tc>
      </w:tr>
      <w:tr w:rsidR="00EC64E6" w:rsidRPr="006F5FC0" w:rsidTr="002D61CE">
        <w:tc>
          <w:tcPr>
            <w:tcW w:w="6345" w:type="dxa"/>
          </w:tcPr>
          <w:p w:rsidR="00EC64E6" w:rsidRPr="006F5FC0" w:rsidRDefault="00EC64E6" w:rsidP="002D61CE">
            <w:pPr>
              <w:rPr>
                <w:iCs/>
                <w:sz w:val="19"/>
                <w:szCs w:val="19"/>
              </w:rPr>
            </w:pPr>
            <w:r w:rsidRPr="006F5FC0">
              <w:rPr>
                <w:iCs/>
                <w:sz w:val="19"/>
                <w:szCs w:val="19"/>
              </w:rPr>
              <w:t>По инвалидности, ветераны труда</w:t>
            </w:r>
          </w:p>
        </w:tc>
        <w:tc>
          <w:tcPr>
            <w:tcW w:w="1134" w:type="dxa"/>
          </w:tcPr>
          <w:p w:rsidR="00EC64E6" w:rsidRPr="006F5FC0" w:rsidRDefault="00EC64E6" w:rsidP="002D61CE">
            <w:pPr>
              <w:rPr>
                <w:iCs/>
                <w:sz w:val="19"/>
                <w:szCs w:val="19"/>
              </w:rPr>
            </w:pPr>
          </w:p>
        </w:tc>
        <w:tc>
          <w:tcPr>
            <w:tcW w:w="1843" w:type="dxa"/>
          </w:tcPr>
          <w:p w:rsidR="00EC64E6" w:rsidRPr="006F5FC0" w:rsidRDefault="00EC64E6" w:rsidP="002D61CE">
            <w:pPr>
              <w:jc w:val="center"/>
              <w:rPr>
                <w:iCs/>
                <w:sz w:val="19"/>
                <w:szCs w:val="19"/>
              </w:rPr>
            </w:pPr>
            <w:r w:rsidRPr="006F5FC0">
              <w:rPr>
                <w:iCs/>
                <w:sz w:val="19"/>
                <w:szCs w:val="19"/>
              </w:rPr>
              <w:t>128</w:t>
            </w:r>
          </w:p>
        </w:tc>
      </w:tr>
      <w:tr w:rsidR="00EC64E6" w:rsidRPr="006F5FC0" w:rsidTr="002D61CE">
        <w:tc>
          <w:tcPr>
            <w:tcW w:w="6345" w:type="dxa"/>
          </w:tcPr>
          <w:p w:rsidR="00EC64E6" w:rsidRPr="006F5FC0" w:rsidRDefault="00EC64E6" w:rsidP="002D61CE">
            <w:pPr>
              <w:rPr>
                <w:b/>
                <w:iCs/>
                <w:sz w:val="19"/>
                <w:szCs w:val="19"/>
              </w:rPr>
            </w:pPr>
            <w:r w:rsidRPr="006F5FC0">
              <w:rPr>
                <w:b/>
                <w:iCs/>
                <w:sz w:val="19"/>
                <w:szCs w:val="19"/>
              </w:rPr>
              <w:t xml:space="preserve">Средний размер назначенных месячных пенсий с учетом доплаты из муниципальных бюджетов </w:t>
            </w:r>
          </w:p>
        </w:tc>
        <w:tc>
          <w:tcPr>
            <w:tcW w:w="1134" w:type="dxa"/>
          </w:tcPr>
          <w:p w:rsidR="00EC64E6" w:rsidRPr="006F5FC0" w:rsidRDefault="00EC64E6" w:rsidP="002D61CE">
            <w:pPr>
              <w:rPr>
                <w:iCs/>
                <w:sz w:val="19"/>
                <w:szCs w:val="19"/>
              </w:rPr>
            </w:pPr>
            <w:r w:rsidRPr="006F5FC0">
              <w:rPr>
                <w:iCs/>
                <w:sz w:val="19"/>
                <w:szCs w:val="19"/>
              </w:rPr>
              <w:t>рублей</w:t>
            </w:r>
          </w:p>
        </w:tc>
        <w:tc>
          <w:tcPr>
            <w:tcW w:w="1843" w:type="dxa"/>
          </w:tcPr>
          <w:p w:rsidR="00EC64E6" w:rsidRPr="006F5FC0" w:rsidRDefault="00EC64E6" w:rsidP="002D61CE">
            <w:pPr>
              <w:jc w:val="center"/>
              <w:rPr>
                <w:iCs/>
                <w:sz w:val="19"/>
                <w:szCs w:val="19"/>
              </w:rPr>
            </w:pPr>
            <w:r w:rsidRPr="006F5FC0">
              <w:rPr>
                <w:iCs/>
                <w:sz w:val="19"/>
                <w:szCs w:val="19"/>
              </w:rPr>
              <w:t>14100</w:t>
            </w:r>
          </w:p>
        </w:tc>
      </w:tr>
    </w:tbl>
    <w:p w:rsidR="00EC64E6" w:rsidRPr="006F5FC0" w:rsidRDefault="00EC64E6" w:rsidP="00705EA2">
      <w:pPr>
        <w:jc w:val="both"/>
        <w:rPr>
          <w:sz w:val="19"/>
          <w:szCs w:val="19"/>
        </w:rPr>
      </w:pPr>
      <w:r w:rsidRPr="006F5FC0">
        <w:rPr>
          <w:sz w:val="19"/>
          <w:szCs w:val="19"/>
        </w:rPr>
        <w:t xml:space="preserve">                                        </w:t>
      </w:r>
      <w:r w:rsidRPr="006F5FC0">
        <w:rPr>
          <w:b/>
          <w:sz w:val="19"/>
          <w:szCs w:val="19"/>
        </w:rPr>
        <w:t>Развитие малого бизнеса в  Семигорском сельском поселении</w:t>
      </w:r>
    </w:p>
    <w:p w:rsidR="00EC64E6" w:rsidRPr="006F5FC0" w:rsidRDefault="00705EA2" w:rsidP="00EC64E6">
      <w:pPr>
        <w:jc w:val="both"/>
        <w:rPr>
          <w:sz w:val="19"/>
          <w:szCs w:val="19"/>
        </w:rPr>
      </w:pPr>
      <w:r w:rsidRPr="006F5FC0">
        <w:rPr>
          <w:b/>
          <w:sz w:val="19"/>
          <w:szCs w:val="19"/>
        </w:rPr>
        <w:t xml:space="preserve">     </w:t>
      </w:r>
      <w:r w:rsidR="00EC64E6" w:rsidRPr="006F5FC0">
        <w:rPr>
          <w:sz w:val="19"/>
          <w:szCs w:val="19"/>
        </w:rPr>
        <w:t>Структура деятельности малого бизнеса на территории поселения: наличие индивидуальных предпринимателей  в сфере торговли.  Предприятия торговли:</w:t>
      </w:r>
      <w:r w:rsidRPr="006F5FC0">
        <w:rPr>
          <w:sz w:val="19"/>
          <w:szCs w:val="19"/>
        </w:rPr>
        <w:t xml:space="preserve"> </w:t>
      </w:r>
      <w:r w:rsidR="00EC64E6" w:rsidRPr="006F5FC0">
        <w:rPr>
          <w:sz w:val="19"/>
          <w:szCs w:val="19"/>
        </w:rPr>
        <w:t>ИП «Мальченкова Т.С.», ИП «Рудых А.П», ИП «Караулова Ю.Е»,ООО «Ева»,</w:t>
      </w:r>
      <w:r w:rsidR="006F5FC0">
        <w:rPr>
          <w:sz w:val="19"/>
          <w:szCs w:val="19"/>
        </w:rPr>
        <w:t xml:space="preserve"> </w:t>
      </w:r>
      <w:r w:rsidR="00EC64E6" w:rsidRPr="006F5FC0">
        <w:rPr>
          <w:sz w:val="19"/>
          <w:szCs w:val="19"/>
        </w:rPr>
        <w:t>ООО «Шалютов М.Н.».</w:t>
      </w:r>
      <w:r w:rsidR="006F5FC0">
        <w:rPr>
          <w:sz w:val="19"/>
          <w:szCs w:val="19"/>
        </w:rPr>
        <w:t xml:space="preserve"> </w:t>
      </w:r>
      <w:r w:rsidR="00EC64E6" w:rsidRPr="006F5FC0">
        <w:rPr>
          <w:sz w:val="19"/>
          <w:szCs w:val="19"/>
        </w:rPr>
        <w:t>Предприятие по доставке питьевой воды: ИП «Носиковский О.В.»</w:t>
      </w:r>
      <w:r w:rsidR="006F5FC0">
        <w:rPr>
          <w:sz w:val="19"/>
          <w:szCs w:val="19"/>
        </w:rPr>
        <w:t xml:space="preserve">. </w:t>
      </w:r>
      <w:r w:rsidRPr="006F5FC0">
        <w:rPr>
          <w:sz w:val="19"/>
          <w:szCs w:val="19"/>
        </w:rPr>
        <w:t xml:space="preserve"> </w:t>
      </w:r>
      <w:r w:rsidR="00EC64E6" w:rsidRPr="006F5FC0">
        <w:rPr>
          <w:sz w:val="19"/>
          <w:szCs w:val="19"/>
        </w:rPr>
        <w:t>Предприятия обеспечивают жителей необходимыми товарами и услугами.</w:t>
      </w:r>
    </w:p>
    <w:p w:rsidR="00705EA2" w:rsidRPr="006F5FC0" w:rsidRDefault="00705EA2" w:rsidP="00705EA2">
      <w:pPr>
        <w:jc w:val="center"/>
        <w:rPr>
          <w:b/>
          <w:sz w:val="19"/>
          <w:szCs w:val="19"/>
        </w:rPr>
      </w:pPr>
      <w:r w:rsidRPr="006F5FC0">
        <w:rPr>
          <w:b/>
          <w:sz w:val="19"/>
          <w:szCs w:val="19"/>
        </w:rPr>
        <w:t>Показатель развития малого бизнеса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12"/>
        <w:gridCol w:w="1418"/>
        <w:gridCol w:w="1843"/>
      </w:tblGrid>
      <w:tr w:rsidR="00705EA2" w:rsidRPr="006F5FC0" w:rsidTr="006F5FC0">
        <w:tc>
          <w:tcPr>
            <w:tcW w:w="6912" w:type="dxa"/>
            <w:shd w:val="clear" w:color="auto" w:fill="auto"/>
          </w:tcPr>
          <w:p w:rsidR="00705EA2" w:rsidRPr="006F5FC0" w:rsidRDefault="00705EA2" w:rsidP="00705EA2">
            <w:pPr>
              <w:jc w:val="both"/>
              <w:rPr>
                <w:sz w:val="19"/>
                <w:szCs w:val="19"/>
              </w:rPr>
            </w:pPr>
            <w:r w:rsidRPr="006F5FC0">
              <w:rPr>
                <w:sz w:val="19"/>
                <w:szCs w:val="19"/>
              </w:rPr>
              <w:t>Показатели</w:t>
            </w:r>
          </w:p>
        </w:tc>
        <w:tc>
          <w:tcPr>
            <w:tcW w:w="1418" w:type="dxa"/>
            <w:shd w:val="clear" w:color="auto" w:fill="auto"/>
          </w:tcPr>
          <w:p w:rsidR="00705EA2" w:rsidRPr="006F5FC0" w:rsidRDefault="00705EA2" w:rsidP="00705EA2">
            <w:pPr>
              <w:jc w:val="center"/>
              <w:rPr>
                <w:sz w:val="19"/>
                <w:szCs w:val="19"/>
              </w:rPr>
            </w:pPr>
            <w:r w:rsidRPr="006F5FC0">
              <w:rPr>
                <w:sz w:val="19"/>
                <w:szCs w:val="19"/>
              </w:rPr>
              <w:t>2017 г.</w:t>
            </w:r>
          </w:p>
        </w:tc>
        <w:tc>
          <w:tcPr>
            <w:tcW w:w="1843" w:type="dxa"/>
            <w:shd w:val="clear" w:color="auto" w:fill="auto"/>
          </w:tcPr>
          <w:p w:rsidR="00705EA2" w:rsidRPr="006F5FC0" w:rsidRDefault="00705EA2" w:rsidP="00705EA2">
            <w:pPr>
              <w:jc w:val="center"/>
              <w:rPr>
                <w:sz w:val="19"/>
                <w:szCs w:val="19"/>
              </w:rPr>
            </w:pPr>
            <w:r w:rsidRPr="006F5FC0">
              <w:rPr>
                <w:sz w:val="19"/>
                <w:szCs w:val="19"/>
              </w:rPr>
              <w:t>2018 г.</w:t>
            </w:r>
          </w:p>
        </w:tc>
      </w:tr>
      <w:tr w:rsidR="00705EA2" w:rsidRPr="006F5FC0" w:rsidTr="006F5FC0">
        <w:tc>
          <w:tcPr>
            <w:tcW w:w="6912" w:type="dxa"/>
            <w:shd w:val="clear" w:color="auto" w:fill="auto"/>
          </w:tcPr>
          <w:p w:rsidR="00705EA2" w:rsidRPr="006F5FC0" w:rsidRDefault="00705EA2" w:rsidP="00705EA2">
            <w:pPr>
              <w:jc w:val="both"/>
              <w:rPr>
                <w:sz w:val="19"/>
                <w:szCs w:val="19"/>
              </w:rPr>
            </w:pPr>
            <w:r w:rsidRPr="006F5FC0">
              <w:rPr>
                <w:sz w:val="19"/>
                <w:szCs w:val="19"/>
              </w:rPr>
              <w:t xml:space="preserve">Количество действующих малых предприятий, ед.  </w:t>
            </w:r>
          </w:p>
        </w:tc>
        <w:tc>
          <w:tcPr>
            <w:tcW w:w="1418" w:type="dxa"/>
            <w:shd w:val="clear" w:color="auto" w:fill="auto"/>
          </w:tcPr>
          <w:p w:rsidR="00705EA2" w:rsidRPr="006F5FC0" w:rsidRDefault="00705EA2" w:rsidP="00705EA2">
            <w:pPr>
              <w:jc w:val="center"/>
              <w:rPr>
                <w:sz w:val="19"/>
                <w:szCs w:val="19"/>
              </w:rPr>
            </w:pPr>
            <w:r w:rsidRPr="006F5FC0">
              <w:rPr>
                <w:sz w:val="19"/>
                <w:szCs w:val="19"/>
              </w:rPr>
              <w:t>5</w:t>
            </w:r>
          </w:p>
        </w:tc>
        <w:tc>
          <w:tcPr>
            <w:tcW w:w="1843" w:type="dxa"/>
            <w:shd w:val="clear" w:color="auto" w:fill="auto"/>
          </w:tcPr>
          <w:p w:rsidR="00705EA2" w:rsidRPr="006F5FC0" w:rsidRDefault="00705EA2" w:rsidP="00705EA2">
            <w:pPr>
              <w:jc w:val="center"/>
              <w:rPr>
                <w:sz w:val="19"/>
                <w:szCs w:val="19"/>
              </w:rPr>
            </w:pPr>
            <w:r w:rsidRPr="006F5FC0">
              <w:rPr>
                <w:sz w:val="19"/>
                <w:szCs w:val="19"/>
              </w:rPr>
              <w:t>5</w:t>
            </w:r>
          </w:p>
        </w:tc>
      </w:tr>
      <w:tr w:rsidR="00705EA2" w:rsidRPr="006F5FC0" w:rsidTr="006F5FC0">
        <w:tc>
          <w:tcPr>
            <w:tcW w:w="6912" w:type="dxa"/>
            <w:shd w:val="clear" w:color="auto" w:fill="auto"/>
          </w:tcPr>
          <w:p w:rsidR="00705EA2" w:rsidRPr="006F5FC0" w:rsidRDefault="00705EA2" w:rsidP="00705EA2">
            <w:pPr>
              <w:jc w:val="both"/>
              <w:rPr>
                <w:sz w:val="19"/>
                <w:szCs w:val="19"/>
              </w:rPr>
            </w:pPr>
            <w:r w:rsidRPr="006F5FC0">
              <w:rPr>
                <w:sz w:val="19"/>
                <w:szCs w:val="19"/>
              </w:rPr>
              <w:t xml:space="preserve">Из них: число индивидуальных предпринимателей, чел. </w:t>
            </w:r>
          </w:p>
        </w:tc>
        <w:tc>
          <w:tcPr>
            <w:tcW w:w="1418" w:type="dxa"/>
            <w:shd w:val="clear" w:color="auto" w:fill="auto"/>
          </w:tcPr>
          <w:p w:rsidR="00705EA2" w:rsidRPr="006F5FC0" w:rsidRDefault="00705EA2" w:rsidP="00705EA2">
            <w:pPr>
              <w:jc w:val="center"/>
              <w:rPr>
                <w:sz w:val="19"/>
                <w:szCs w:val="19"/>
              </w:rPr>
            </w:pPr>
            <w:r w:rsidRPr="006F5FC0">
              <w:rPr>
                <w:sz w:val="19"/>
                <w:szCs w:val="19"/>
              </w:rPr>
              <w:t>3</w:t>
            </w:r>
          </w:p>
        </w:tc>
        <w:tc>
          <w:tcPr>
            <w:tcW w:w="1843" w:type="dxa"/>
            <w:shd w:val="clear" w:color="auto" w:fill="auto"/>
          </w:tcPr>
          <w:p w:rsidR="00705EA2" w:rsidRPr="006F5FC0" w:rsidRDefault="00705EA2" w:rsidP="00705EA2">
            <w:pPr>
              <w:jc w:val="center"/>
              <w:rPr>
                <w:sz w:val="19"/>
                <w:szCs w:val="19"/>
              </w:rPr>
            </w:pPr>
            <w:r w:rsidRPr="006F5FC0">
              <w:rPr>
                <w:sz w:val="19"/>
                <w:szCs w:val="19"/>
              </w:rPr>
              <w:t>3</w:t>
            </w:r>
          </w:p>
        </w:tc>
      </w:tr>
      <w:tr w:rsidR="00705EA2" w:rsidRPr="006F5FC0" w:rsidTr="006F5FC0">
        <w:trPr>
          <w:trHeight w:val="228"/>
        </w:trPr>
        <w:tc>
          <w:tcPr>
            <w:tcW w:w="6912" w:type="dxa"/>
            <w:shd w:val="clear" w:color="auto" w:fill="auto"/>
          </w:tcPr>
          <w:p w:rsidR="00705EA2" w:rsidRPr="006F5FC0" w:rsidRDefault="00705EA2" w:rsidP="00705EA2">
            <w:pPr>
              <w:jc w:val="both"/>
              <w:rPr>
                <w:sz w:val="19"/>
                <w:szCs w:val="19"/>
              </w:rPr>
            </w:pPr>
            <w:r w:rsidRPr="006F5FC0">
              <w:rPr>
                <w:sz w:val="19"/>
                <w:szCs w:val="19"/>
              </w:rPr>
              <w:t xml:space="preserve">Среднесписочная численность работающих на малых предприятиях, всего чел. </w:t>
            </w:r>
          </w:p>
        </w:tc>
        <w:tc>
          <w:tcPr>
            <w:tcW w:w="1418" w:type="dxa"/>
            <w:shd w:val="clear" w:color="auto" w:fill="auto"/>
          </w:tcPr>
          <w:p w:rsidR="00705EA2" w:rsidRPr="006F5FC0" w:rsidRDefault="00705EA2" w:rsidP="00705EA2">
            <w:pPr>
              <w:jc w:val="center"/>
              <w:rPr>
                <w:sz w:val="19"/>
                <w:szCs w:val="19"/>
              </w:rPr>
            </w:pPr>
            <w:r w:rsidRPr="006F5FC0">
              <w:rPr>
                <w:sz w:val="19"/>
                <w:szCs w:val="19"/>
              </w:rPr>
              <w:t>10</w:t>
            </w:r>
          </w:p>
        </w:tc>
        <w:tc>
          <w:tcPr>
            <w:tcW w:w="1843" w:type="dxa"/>
            <w:shd w:val="clear" w:color="auto" w:fill="auto"/>
          </w:tcPr>
          <w:p w:rsidR="00705EA2" w:rsidRPr="006F5FC0" w:rsidRDefault="00705EA2" w:rsidP="00705EA2">
            <w:pPr>
              <w:jc w:val="center"/>
              <w:rPr>
                <w:sz w:val="19"/>
                <w:szCs w:val="19"/>
              </w:rPr>
            </w:pPr>
            <w:r w:rsidRPr="006F5FC0">
              <w:rPr>
                <w:sz w:val="19"/>
                <w:szCs w:val="19"/>
              </w:rPr>
              <w:t>9</w:t>
            </w:r>
          </w:p>
        </w:tc>
      </w:tr>
    </w:tbl>
    <w:p w:rsidR="00705EA2" w:rsidRPr="006F5FC0" w:rsidRDefault="00705EA2" w:rsidP="00705EA2">
      <w:pPr>
        <w:jc w:val="center"/>
        <w:rPr>
          <w:b/>
          <w:sz w:val="19"/>
          <w:szCs w:val="19"/>
        </w:rPr>
      </w:pPr>
      <w:r w:rsidRPr="006F5FC0">
        <w:rPr>
          <w:b/>
          <w:sz w:val="19"/>
          <w:szCs w:val="19"/>
        </w:rPr>
        <w:t>Сельское хозяйство</w:t>
      </w:r>
    </w:p>
    <w:p w:rsidR="00705EA2" w:rsidRPr="006F5FC0" w:rsidRDefault="00705EA2" w:rsidP="00705EA2">
      <w:pPr>
        <w:jc w:val="both"/>
        <w:rPr>
          <w:b/>
          <w:sz w:val="19"/>
          <w:szCs w:val="19"/>
        </w:rPr>
      </w:pPr>
      <w:r w:rsidRPr="006F5FC0">
        <w:rPr>
          <w:b/>
          <w:sz w:val="19"/>
          <w:szCs w:val="19"/>
        </w:rPr>
        <w:t xml:space="preserve">     </w:t>
      </w:r>
      <w:r w:rsidRPr="006F5FC0">
        <w:rPr>
          <w:sz w:val="19"/>
          <w:szCs w:val="19"/>
        </w:rPr>
        <w:t>В Семигорском поселении земли сельского хозяйства представлены, как приусадебные участки. Сельскохозяйственное производство отсутствует.</w:t>
      </w:r>
    </w:p>
    <w:p w:rsidR="00705EA2" w:rsidRPr="006F5FC0" w:rsidRDefault="00705EA2" w:rsidP="00705EA2">
      <w:pPr>
        <w:jc w:val="center"/>
        <w:rPr>
          <w:b/>
          <w:bCs/>
          <w:sz w:val="19"/>
          <w:szCs w:val="19"/>
        </w:rPr>
      </w:pPr>
      <w:r w:rsidRPr="006F5FC0">
        <w:rPr>
          <w:b/>
          <w:bCs/>
          <w:sz w:val="19"/>
          <w:szCs w:val="19"/>
        </w:rPr>
        <w:t>Развитие здравоохранения в Семигорском сельском  поселении</w:t>
      </w:r>
    </w:p>
    <w:p w:rsidR="00705EA2" w:rsidRPr="006F5FC0" w:rsidRDefault="00705EA2" w:rsidP="00705EA2">
      <w:pPr>
        <w:jc w:val="both"/>
        <w:rPr>
          <w:sz w:val="19"/>
          <w:szCs w:val="19"/>
        </w:rPr>
      </w:pPr>
      <w:r w:rsidRPr="006F5FC0">
        <w:rPr>
          <w:sz w:val="19"/>
          <w:szCs w:val="19"/>
        </w:rPr>
        <w:t xml:space="preserve">     На территории Семигорского сельского поселения функционируют  Фельдшерско-акушерский пункт.</w:t>
      </w:r>
    </w:p>
    <w:p w:rsidR="00705EA2" w:rsidRPr="006F5FC0" w:rsidRDefault="00705EA2" w:rsidP="00705EA2">
      <w:pPr>
        <w:jc w:val="both"/>
        <w:rPr>
          <w:sz w:val="19"/>
          <w:szCs w:val="19"/>
        </w:rPr>
      </w:pPr>
      <w:r w:rsidRPr="006F5FC0">
        <w:rPr>
          <w:sz w:val="19"/>
          <w:szCs w:val="19"/>
        </w:rPr>
        <w:t xml:space="preserve">     Ожидаемыми результатами от проведенных мероприятий программы социально-экономического развития является повышение уровня здоровья населения; улучшение качества и обеспечение доступности медицинской помощи; усовершенствование материально-технической базы учреждения здравоохранения.</w:t>
      </w:r>
    </w:p>
    <w:p w:rsidR="00705EA2" w:rsidRPr="006F5FC0" w:rsidRDefault="00705EA2" w:rsidP="0013236B">
      <w:pPr>
        <w:pStyle w:val="a7"/>
        <w:spacing w:after="0"/>
        <w:ind w:left="0"/>
        <w:jc w:val="center"/>
        <w:rPr>
          <w:b/>
          <w:bCs/>
          <w:sz w:val="19"/>
          <w:szCs w:val="19"/>
        </w:rPr>
      </w:pPr>
      <w:r w:rsidRPr="006F5FC0">
        <w:rPr>
          <w:b/>
          <w:bCs/>
          <w:sz w:val="19"/>
          <w:szCs w:val="19"/>
        </w:rPr>
        <w:t xml:space="preserve">  Развитие образования в Семигорском сельском поселении</w:t>
      </w:r>
      <w:bookmarkStart w:id="2" w:name="_GoBack"/>
      <w:bookmarkEnd w:id="2"/>
    </w:p>
    <w:p w:rsidR="00705EA2" w:rsidRPr="006F5FC0" w:rsidRDefault="00705EA2" w:rsidP="0013236B">
      <w:pPr>
        <w:pStyle w:val="a7"/>
        <w:spacing w:after="0"/>
        <w:ind w:left="0"/>
        <w:jc w:val="both"/>
        <w:rPr>
          <w:sz w:val="19"/>
          <w:szCs w:val="19"/>
        </w:rPr>
      </w:pPr>
      <w:r w:rsidRPr="006F5FC0">
        <w:rPr>
          <w:b/>
          <w:bCs/>
          <w:sz w:val="19"/>
          <w:szCs w:val="19"/>
        </w:rPr>
        <w:t xml:space="preserve">     </w:t>
      </w:r>
      <w:r w:rsidRPr="006F5FC0">
        <w:rPr>
          <w:sz w:val="19"/>
          <w:szCs w:val="19"/>
        </w:rPr>
        <w:t>В настоящее время в Семигорском сельском поселении   функционирует  образовательное учреждение МОУ «Семигорская СОШ».</w:t>
      </w:r>
    </w:p>
    <w:p w:rsidR="00705EA2" w:rsidRPr="006F5FC0" w:rsidRDefault="0013236B" w:rsidP="0013236B">
      <w:pPr>
        <w:pStyle w:val="a7"/>
        <w:spacing w:after="0"/>
        <w:ind w:left="0"/>
        <w:jc w:val="both"/>
        <w:rPr>
          <w:b/>
          <w:bCs/>
          <w:sz w:val="19"/>
          <w:szCs w:val="19"/>
        </w:rPr>
      </w:pPr>
      <w:r w:rsidRPr="006F5FC0">
        <w:rPr>
          <w:sz w:val="19"/>
          <w:szCs w:val="19"/>
        </w:rPr>
        <w:t xml:space="preserve">     </w:t>
      </w:r>
      <w:r w:rsidR="00705EA2" w:rsidRPr="006F5FC0">
        <w:rPr>
          <w:sz w:val="19"/>
          <w:szCs w:val="19"/>
        </w:rPr>
        <w:t>МОУ «Семигорская средняя общеобразовательная школа» - адаптивное образовательное учреждение, ориентированное на обучение.</w:t>
      </w:r>
    </w:p>
    <w:p w:rsidR="00705EA2" w:rsidRPr="006F5FC0" w:rsidRDefault="0013236B" w:rsidP="0013236B">
      <w:pPr>
        <w:jc w:val="both"/>
        <w:rPr>
          <w:sz w:val="19"/>
          <w:szCs w:val="19"/>
        </w:rPr>
      </w:pPr>
      <w:r w:rsidRPr="006F5FC0">
        <w:rPr>
          <w:sz w:val="19"/>
          <w:szCs w:val="19"/>
        </w:rPr>
        <w:t xml:space="preserve">     </w:t>
      </w:r>
      <w:r w:rsidR="00705EA2" w:rsidRPr="006F5FC0">
        <w:rPr>
          <w:sz w:val="19"/>
          <w:szCs w:val="19"/>
        </w:rPr>
        <w:t xml:space="preserve">На начало учебного 2018 года в школе обучается 64 ученика. Средняя наполняемость классов –  1-16 учащихся. </w:t>
      </w:r>
    </w:p>
    <w:p w:rsidR="00705EA2" w:rsidRPr="006F5FC0" w:rsidRDefault="00705EA2" w:rsidP="0013236B">
      <w:pPr>
        <w:jc w:val="both"/>
        <w:rPr>
          <w:sz w:val="19"/>
          <w:szCs w:val="19"/>
        </w:rPr>
      </w:pPr>
      <w:r w:rsidRPr="006F5FC0">
        <w:rPr>
          <w:sz w:val="19"/>
          <w:szCs w:val="19"/>
        </w:rPr>
        <w:t xml:space="preserve">    </w:t>
      </w:r>
      <w:r w:rsidR="0013236B" w:rsidRPr="006F5FC0">
        <w:rPr>
          <w:sz w:val="19"/>
          <w:szCs w:val="19"/>
        </w:rPr>
        <w:t xml:space="preserve"> </w:t>
      </w:r>
      <w:r w:rsidRPr="006F5FC0">
        <w:rPr>
          <w:sz w:val="19"/>
          <w:szCs w:val="19"/>
        </w:rPr>
        <w:t xml:space="preserve">На базе школы работают факультативы, спортивные кружки, секции,  школьный музей, кружки декоративно-прикладного искусства.  </w:t>
      </w:r>
    </w:p>
    <w:p w:rsidR="00705EA2" w:rsidRPr="006F5FC0" w:rsidRDefault="0013236B" w:rsidP="0013236B">
      <w:pPr>
        <w:jc w:val="both"/>
        <w:rPr>
          <w:sz w:val="19"/>
          <w:szCs w:val="19"/>
        </w:rPr>
      </w:pPr>
      <w:r w:rsidRPr="006F5FC0">
        <w:rPr>
          <w:sz w:val="19"/>
          <w:szCs w:val="19"/>
        </w:rPr>
        <w:t xml:space="preserve">     </w:t>
      </w:r>
      <w:r w:rsidR="00705EA2" w:rsidRPr="006F5FC0">
        <w:rPr>
          <w:sz w:val="19"/>
          <w:szCs w:val="19"/>
        </w:rPr>
        <w:t xml:space="preserve">Школа имеет компьютеры и выход в Интернет, </w:t>
      </w:r>
      <w:r w:rsidR="00705EA2" w:rsidRPr="006F5FC0">
        <w:rPr>
          <w:sz w:val="19"/>
          <w:szCs w:val="19"/>
          <w:lang w:val="en-US"/>
        </w:rPr>
        <w:t>Wi</w:t>
      </w:r>
      <w:r w:rsidR="00705EA2" w:rsidRPr="006F5FC0">
        <w:rPr>
          <w:sz w:val="19"/>
          <w:szCs w:val="19"/>
        </w:rPr>
        <w:t>-</w:t>
      </w:r>
      <w:r w:rsidR="00705EA2" w:rsidRPr="006F5FC0">
        <w:rPr>
          <w:sz w:val="19"/>
          <w:szCs w:val="19"/>
          <w:lang w:val="en-US"/>
        </w:rPr>
        <w:t>Fi</w:t>
      </w:r>
      <w:r w:rsidR="00705EA2" w:rsidRPr="006F5FC0">
        <w:rPr>
          <w:sz w:val="19"/>
          <w:szCs w:val="19"/>
        </w:rPr>
        <w:t xml:space="preserve">, следовательно, можно рассматривать информатизацию как средство социализации школы,  создан  школьный  сайт, связь с родителями осуществляется также через официальный </w:t>
      </w:r>
      <w:r w:rsidRPr="006F5FC0">
        <w:rPr>
          <w:sz w:val="19"/>
          <w:szCs w:val="19"/>
        </w:rPr>
        <w:t xml:space="preserve">сайт школы. </w:t>
      </w:r>
      <w:r w:rsidR="00705EA2" w:rsidRPr="006F5FC0">
        <w:rPr>
          <w:sz w:val="19"/>
          <w:szCs w:val="19"/>
        </w:rPr>
        <w:t xml:space="preserve">На территории школы работает детский сад на 20 мест. </w:t>
      </w:r>
    </w:p>
    <w:p w:rsidR="006F5FC0" w:rsidRPr="006F5FC0" w:rsidRDefault="006F5FC0" w:rsidP="006F5FC0">
      <w:pPr>
        <w:jc w:val="center"/>
        <w:rPr>
          <w:sz w:val="19"/>
          <w:szCs w:val="19"/>
        </w:rPr>
      </w:pPr>
      <w:r w:rsidRPr="006F5FC0">
        <w:rPr>
          <w:b/>
          <w:sz w:val="19"/>
          <w:szCs w:val="19"/>
        </w:rPr>
        <w:t>Развитие культуры  Семигорского поселения</w:t>
      </w:r>
    </w:p>
    <w:p w:rsidR="006F5FC0" w:rsidRPr="006F5FC0" w:rsidRDefault="006F5FC0" w:rsidP="006F5FC0">
      <w:pPr>
        <w:jc w:val="both"/>
        <w:rPr>
          <w:sz w:val="19"/>
          <w:szCs w:val="19"/>
        </w:rPr>
      </w:pPr>
      <w:r w:rsidRPr="006F5FC0">
        <w:rPr>
          <w:sz w:val="19"/>
          <w:szCs w:val="19"/>
        </w:rPr>
        <w:t xml:space="preserve">     Приоритетными направлениями в культурной политике поселка являются  сохранение культурного наследия и его использование как важного стабилизирующего фактора социально-политической ситуации, морально-нравственного воспитания человека, а также развитие традиционных видов и жанров современной культуры и искусства, создание благоприятных условий для широкого доступа всех социальных слоев к ценностям отечественной и мировой культуры.  </w:t>
      </w:r>
    </w:p>
    <w:p w:rsidR="00EC64E6" w:rsidRPr="006F5FC0" w:rsidRDefault="0013236B" w:rsidP="00EC64E6">
      <w:pPr>
        <w:jc w:val="both"/>
        <w:rPr>
          <w:sz w:val="19"/>
          <w:szCs w:val="19"/>
        </w:rPr>
      </w:pPr>
      <w:r w:rsidRPr="006F5FC0">
        <w:rPr>
          <w:sz w:val="18"/>
          <w:szCs w:val="18"/>
        </w:rPr>
        <w:t xml:space="preserve">     </w:t>
      </w:r>
      <w:r w:rsidR="00EC64E6" w:rsidRPr="006F5FC0">
        <w:rPr>
          <w:sz w:val="19"/>
          <w:szCs w:val="19"/>
        </w:rPr>
        <w:t>В поселении  находятся МУК «Библиотека- клуб Семигорского МО». Численность работников составляет  2 человека (директор).</w:t>
      </w:r>
    </w:p>
    <w:p w:rsidR="00EC64E6" w:rsidRPr="006F5FC0" w:rsidRDefault="00EC64E6" w:rsidP="00EC64E6">
      <w:pPr>
        <w:jc w:val="both"/>
        <w:rPr>
          <w:sz w:val="19"/>
          <w:szCs w:val="19"/>
        </w:rPr>
      </w:pPr>
      <w:r w:rsidRPr="006F5FC0">
        <w:rPr>
          <w:sz w:val="19"/>
          <w:szCs w:val="19"/>
        </w:rPr>
        <w:t xml:space="preserve">   </w:t>
      </w:r>
      <w:r w:rsidR="0013236B" w:rsidRPr="006F5FC0">
        <w:rPr>
          <w:sz w:val="19"/>
          <w:szCs w:val="19"/>
        </w:rPr>
        <w:t xml:space="preserve">  </w:t>
      </w:r>
      <w:r w:rsidRPr="006F5FC0">
        <w:rPr>
          <w:sz w:val="19"/>
          <w:szCs w:val="19"/>
        </w:rPr>
        <w:t>Книжный фонд библиотеки – 10624 экз. книг и брошюр, из них детских книг  2160 экз. Читателей – 462 , из них детей –  198.</w:t>
      </w:r>
    </w:p>
    <w:p w:rsidR="00EC64E6" w:rsidRPr="006F5FC0" w:rsidRDefault="00EC64E6" w:rsidP="00EC64E6">
      <w:pPr>
        <w:jc w:val="both"/>
        <w:rPr>
          <w:iCs/>
          <w:sz w:val="19"/>
          <w:szCs w:val="19"/>
        </w:rPr>
      </w:pPr>
      <w:r w:rsidRPr="006F5FC0">
        <w:rPr>
          <w:sz w:val="19"/>
          <w:szCs w:val="19"/>
        </w:rPr>
        <w:t xml:space="preserve">   </w:t>
      </w:r>
      <w:r w:rsidR="0013236B" w:rsidRPr="006F5FC0">
        <w:rPr>
          <w:sz w:val="19"/>
          <w:szCs w:val="19"/>
        </w:rPr>
        <w:t xml:space="preserve">  </w:t>
      </w:r>
      <w:r w:rsidRPr="006F5FC0">
        <w:rPr>
          <w:iCs/>
          <w:sz w:val="19"/>
          <w:szCs w:val="19"/>
        </w:rPr>
        <w:t>Организована  кружковая работа, регулярно проводятся общепоселковые праздники (день защиты детей, чествование ветеранов и тружеников тыла, день пожилого чел</w:t>
      </w:r>
      <w:r w:rsidR="006F5FC0">
        <w:rPr>
          <w:iCs/>
          <w:sz w:val="19"/>
          <w:szCs w:val="19"/>
        </w:rPr>
        <w:t xml:space="preserve">овека, день Матери, Новый год, </w:t>
      </w:r>
      <w:r w:rsidRPr="006F5FC0">
        <w:rPr>
          <w:iCs/>
          <w:sz w:val="19"/>
          <w:szCs w:val="19"/>
        </w:rPr>
        <w:t>8 марта,</w:t>
      </w:r>
      <w:r w:rsidR="006F5FC0">
        <w:rPr>
          <w:iCs/>
          <w:sz w:val="19"/>
          <w:szCs w:val="19"/>
        </w:rPr>
        <w:t xml:space="preserve"> </w:t>
      </w:r>
      <w:r w:rsidRPr="006F5FC0">
        <w:rPr>
          <w:iCs/>
          <w:sz w:val="19"/>
          <w:szCs w:val="19"/>
        </w:rPr>
        <w:t>9 Мая),  также проводятся совместные  мероприятия с МОУ «Семигорская СОШ».</w:t>
      </w:r>
    </w:p>
    <w:p w:rsidR="00EC64E6" w:rsidRPr="006F5FC0" w:rsidRDefault="00EC64E6" w:rsidP="00EC64E6">
      <w:pPr>
        <w:jc w:val="both"/>
        <w:rPr>
          <w:sz w:val="19"/>
          <w:szCs w:val="19"/>
        </w:rPr>
      </w:pPr>
      <w:r w:rsidRPr="006F5FC0">
        <w:rPr>
          <w:iCs/>
          <w:sz w:val="19"/>
          <w:szCs w:val="19"/>
        </w:rPr>
        <w:t xml:space="preserve"> </w:t>
      </w:r>
      <w:r w:rsidRPr="006F5FC0">
        <w:rPr>
          <w:sz w:val="19"/>
          <w:szCs w:val="19"/>
        </w:rPr>
        <w:t xml:space="preserve">    </w:t>
      </w:r>
      <w:r w:rsidR="0013236B" w:rsidRPr="006F5FC0">
        <w:rPr>
          <w:sz w:val="19"/>
          <w:szCs w:val="19"/>
        </w:rPr>
        <w:t xml:space="preserve"> </w:t>
      </w:r>
      <w:r w:rsidRPr="006F5FC0">
        <w:rPr>
          <w:sz w:val="19"/>
          <w:szCs w:val="19"/>
        </w:rPr>
        <w:t>При  МУК «Библиотека- клуб Семигорского МО» за 9 месяцев 2018г. были проведены 82 мероприятий, из них: с детьми 30.</w:t>
      </w:r>
    </w:p>
    <w:p w:rsidR="006F5FC0" w:rsidRPr="006F5FC0" w:rsidRDefault="006F5FC0" w:rsidP="006F5FC0">
      <w:pPr>
        <w:jc w:val="center"/>
        <w:rPr>
          <w:b/>
          <w:bCs/>
          <w:sz w:val="19"/>
          <w:szCs w:val="19"/>
        </w:rPr>
      </w:pPr>
      <w:r w:rsidRPr="006F5FC0">
        <w:rPr>
          <w:b/>
          <w:bCs/>
          <w:sz w:val="19"/>
          <w:szCs w:val="19"/>
        </w:rPr>
        <w:t>Ожидаемые результаты:</w:t>
      </w:r>
    </w:p>
    <w:p w:rsidR="006F5FC0" w:rsidRPr="006F5FC0" w:rsidRDefault="006F5FC0" w:rsidP="006F5FC0">
      <w:pPr>
        <w:jc w:val="both"/>
        <w:rPr>
          <w:b/>
          <w:bCs/>
          <w:sz w:val="19"/>
          <w:szCs w:val="19"/>
        </w:rPr>
      </w:pPr>
      <w:r w:rsidRPr="006F5FC0">
        <w:rPr>
          <w:sz w:val="19"/>
          <w:szCs w:val="19"/>
        </w:rPr>
        <w:t>- повышение культурного  уровня  населения, детей, подростков и молодежи;</w:t>
      </w:r>
    </w:p>
    <w:p w:rsidR="004E1B5F" w:rsidRPr="006F5FC0" w:rsidRDefault="004E1B5F" w:rsidP="004E1B5F">
      <w:pPr>
        <w:jc w:val="both"/>
        <w:rPr>
          <w:sz w:val="19"/>
          <w:szCs w:val="19"/>
        </w:rPr>
      </w:pPr>
      <w:r w:rsidRPr="006F5FC0">
        <w:rPr>
          <w:sz w:val="19"/>
          <w:szCs w:val="19"/>
        </w:rPr>
        <w:t>- обеспечение интересного  и насыщенного   досуга для семьи;</w:t>
      </w:r>
    </w:p>
    <w:p w:rsidR="006F5FC0" w:rsidRPr="0074056E" w:rsidRDefault="006F5FC0" w:rsidP="006F5FC0">
      <w:pPr>
        <w:jc w:val="both"/>
        <w:rPr>
          <w:sz w:val="20"/>
          <w:szCs w:val="20"/>
        </w:rPr>
      </w:pPr>
      <w:r>
        <w:rPr>
          <w:sz w:val="28"/>
          <w:szCs w:val="28"/>
          <w:u w:val="single"/>
        </w:rPr>
        <w:lastRenderedPageBreak/>
        <w:t>№ 17                                Вестник                 Пятница    16    ноября                                  7</w:t>
      </w:r>
    </w:p>
    <w:p w:rsidR="004E1B5F" w:rsidRPr="006F5FC0" w:rsidRDefault="004E1B5F" w:rsidP="004E1B5F">
      <w:pPr>
        <w:jc w:val="both"/>
        <w:rPr>
          <w:sz w:val="19"/>
          <w:szCs w:val="19"/>
        </w:rPr>
      </w:pPr>
      <w:r w:rsidRPr="006F5FC0">
        <w:rPr>
          <w:sz w:val="19"/>
          <w:szCs w:val="19"/>
        </w:rPr>
        <w:t>- воспитание патриотических и нравственно-этических основ личности;</w:t>
      </w:r>
    </w:p>
    <w:p w:rsidR="003325AA" w:rsidRPr="006F5FC0" w:rsidRDefault="00EC64E6" w:rsidP="003325AA">
      <w:pPr>
        <w:rPr>
          <w:sz w:val="19"/>
          <w:szCs w:val="19"/>
        </w:rPr>
      </w:pPr>
      <w:r w:rsidRPr="006F5FC0">
        <w:rPr>
          <w:sz w:val="19"/>
          <w:szCs w:val="19"/>
        </w:rPr>
        <w:t xml:space="preserve">- сохранение культурно-исторического наследия.                                                                    </w:t>
      </w:r>
    </w:p>
    <w:p w:rsidR="00EC64E6" w:rsidRPr="006F5FC0" w:rsidRDefault="00EC64E6" w:rsidP="003325AA">
      <w:pPr>
        <w:ind w:right="-5"/>
        <w:jc w:val="center"/>
        <w:rPr>
          <w:sz w:val="19"/>
          <w:szCs w:val="19"/>
        </w:rPr>
      </w:pPr>
      <w:r w:rsidRPr="006F5FC0">
        <w:rPr>
          <w:b/>
          <w:bCs/>
          <w:sz w:val="19"/>
          <w:szCs w:val="19"/>
        </w:rPr>
        <w:t>Развитие социальной сферы Семигорского сельского поселения</w:t>
      </w:r>
    </w:p>
    <w:p w:rsidR="00EC64E6" w:rsidRPr="006F5FC0" w:rsidRDefault="0013236B" w:rsidP="0013236B">
      <w:pPr>
        <w:jc w:val="both"/>
        <w:rPr>
          <w:sz w:val="19"/>
          <w:szCs w:val="19"/>
        </w:rPr>
      </w:pPr>
      <w:r w:rsidRPr="006F5FC0">
        <w:rPr>
          <w:sz w:val="19"/>
          <w:szCs w:val="19"/>
        </w:rPr>
        <w:t xml:space="preserve">     </w:t>
      </w:r>
      <w:r w:rsidR="00EC64E6" w:rsidRPr="006F5FC0">
        <w:rPr>
          <w:sz w:val="19"/>
          <w:szCs w:val="19"/>
        </w:rPr>
        <w:t>Все программы Семигорского сельского  поселения в конечном итоге направлены на развитие и улучшение социальной жизни населения.  Главными направлениями  в улучшении социума населения являются:</w:t>
      </w:r>
      <w:r w:rsidR="00EC64E6" w:rsidRPr="006F5FC0">
        <w:rPr>
          <w:rFonts w:eastAsia="Calibri"/>
          <w:sz w:val="19"/>
          <w:szCs w:val="19"/>
          <w:lang w:eastAsia="en-US"/>
        </w:rPr>
        <w:t xml:space="preserve">                                                                 </w:t>
      </w:r>
    </w:p>
    <w:p w:rsidR="0013236B" w:rsidRPr="006F5FC0" w:rsidRDefault="00EC64E6" w:rsidP="00EC64E6">
      <w:pPr>
        <w:rPr>
          <w:rFonts w:eastAsia="Calibri"/>
          <w:sz w:val="19"/>
          <w:szCs w:val="19"/>
          <w:lang w:eastAsia="en-US"/>
        </w:rPr>
      </w:pPr>
      <w:r w:rsidRPr="006F5FC0">
        <w:rPr>
          <w:rFonts w:eastAsia="Calibri"/>
          <w:sz w:val="19"/>
          <w:szCs w:val="19"/>
          <w:lang w:eastAsia="en-US"/>
        </w:rPr>
        <w:t>- Важнейшее направление в р</w:t>
      </w:r>
      <w:r w:rsidR="0013236B" w:rsidRPr="006F5FC0">
        <w:rPr>
          <w:rFonts w:eastAsia="Calibri"/>
          <w:sz w:val="19"/>
          <w:szCs w:val="19"/>
          <w:lang w:eastAsia="en-US"/>
        </w:rPr>
        <w:t xml:space="preserve">аботе администрации поселения </w:t>
      </w:r>
      <w:r w:rsidRPr="006F5FC0">
        <w:rPr>
          <w:rFonts w:eastAsia="Calibri"/>
          <w:sz w:val="19"/>
          <w:szCs w:val="19"/>
          <w:lang w:eastAsia="en-US"/>
        </w:rPr>
        <w:t>благоустр</w:t>
      </w:r>
      <w:r w:rsidR="0013236B" w:rsidRPr="006F5FC0">
        <w:rPr>
          <w:rFonts w:eastAsia="Calibri"/>
          <w:sz w:val="19"/>
          <w:szCs w:val="19"/>
          <w:lang w:eastAsia="en-US"/>
        </w:rPr>
        <w:t>ойство территории;</w:t>
      </w:r>
      <w:r w:rsidRPr="006F5FC0">
        <w:rPr>
          <w:rFonts w:eastAsia="Calibri"/>
          <w:sz w:val="19"/>
          <w:szCs w:val="19"/>
          <w:lang w:eastAsia="en-US"/>
        </w:rPr>
        <w:t xml:space="preserve">                                                                                                                                                                                  -  Улучш</w:t>
      </w:r>
      <w:r w:rsidR="0013236B" w:rsidRPr="006F5FC0">
        <w:rPr>
          <w:rFonts w:eastAsia="Calibri"/>
          <w:sz w:val="19"/>
          <w:szCs w:val="19"/>
          <w:lang w:eastAsia="en-US"/>
        </w:rPr>
        <w:t>ение качества жизни населения;</w:t>
      </w:r>
      <w:r w:rsidRPr="006F5FC0">
        <w:rPr>
          <w:rFonts w:eastAsia="Calibri"/>
          <w:sz w:val="19"/>
          <w:szCs w:val="19"/>
          <w:lang w:eastAsia="en-US"/>
        </w:rPr>
        <w:t xml:space="preserve">                                                                                                                                   </w:t>
      </w:r>
    </w:p>
    <w:p w:rsidR="00EC64E6" w:rsidRPr="006F5FC0" w:rsidRDefault="00EC64E6" w:rsidP="00EC64E6">
      <w:pPr>
        <w:rPr>
          <w:rFonts w:eastAsia="Calibri"/>
          <w:sz w:val="19"/>
          <w:szCs w:val="19"/>
          <w:lang w:eastAsia="en-US"/>
        </w:rPr>
      </w:pPr>
      <w:r w:rsidRPr="006F5FC0">
        <w:rPr>
          <w:rFonts w:eastAsia="Calibri"/>
          <w:sz w:val="19"/>
          <w:szCs w:val="19"/>
          <w:lang w:eastAsia="en-US"/>
        </w:rPr>
        <w:t>-  Развитие существующих предприятий и организаций, а также содействие открытию новых организаций, создаваемых для удовлетворения спроса местног</w:t>
      </w:r>
      <w:r w:rsidR="0013236B" w:rsidRPr="006F5FC0">
        <w:rPr>
          <w:rFonts w:eastAsia="Calibri"/>
          <w:sz w:val="19"/>
          <w:szCs w:val="19"/>
          <w:lang w:eastAsia="en-US"/>
        </w:rPr>
        <w:t>о населения на услуги и товары:</w:t>
      </w:r>
      <w:r w:rsidRPr="006F5FC0">
        <w:rPr>
          <w:rFonts w:eastAsia="Calibri"/>
          <w:sz w:val="19"/>
          <w:szCs w:val="19"/>
          <w:lang w:eastAsia="en-US"/>
        </w:rPr>
        <w:t xml:space="preserve">                                                                                                                </w:t>
      </w:r>
    </w:p>
    <w:p w:rsidR="0013236B" w:rsidRPr="006F5FC0" w:rsidRDefault="00EC64E6" w:rsidP="00EC64E6">
      <w:pPr>
        <w:rPr>
          <w:rFonts w:eastAsia="Calibri"/>
          <w:sz w:val="19"/>
          <w:szCs w:val="19"/>
          <w:lang w:eastAsia="en-US"/>
        </w:rPr>
      </w:pPr>
      <w:r w:rsidRPr="006F5FC0">
        <w:rPr>
          <w:rFonts w:eastAsia="Calibri"/>
          <w:sz w:val="19"/>
          <w:szCs w:val="19"/>
          <w:lang w:eastAsia="en-US"/>
        </w:rPr>
        <w:t>а) по</w:t>
      </w:r>
      <w:r w:rsidR="0013236B" w:rsidRPr="006F5FC0">
        <w:rPr>
          <w:rFonts w:eastAsia="Calibri"/>
          <w:sz w:val="19"/>
          <w:szCs w:val="19"/>
          <w:lang w:eastAsia="en-US"/>
        </w:rPr>
        <w:t>ддержка действующих предприятий;</w:t>
      </w:r>
      <w:r w:rsidRPr="006F5FC0">
        <w:rPr>
          <w:rFonts w:eastAsia="Calibri"/>
          <w:sz w:val="19"/>
          <w:szCs w:val="19"/>
          <w:lang w:eastAsia="en-US"/>
        </w:rPr>
        <w:t xml:space="preserve">                                                                                                                            </w:t>
      </w:r>
    </w:p>
    <w:p w:rsidR="0013236B" w:rsidRPr="006F5FC0" w:rsidRDefault="00EC64E6" w:rsidP="00EC64E6">
      <w:pPr>
        <w:rPr>
          <w:sz w:val="19"/>
          <w:szCs w:val="19"/>
        </w:rPr>
      </w:pPr>
      <w:r w:rsidRPr="006F5FC0">
        <w:rPr>
          <w:rFonts w:eastAsia="Calibri"/>
          <w:sz w:val="19"/>
          <w:szCs w:val="19"/>
          <w:lang w:eastAsia="en-US"/>
        </w:rPr>
        <w:t>б) поддержка развития предприятий и органи</w:t>
      </w:r>
      <w:r w:rsidR="0013236B" w:rsidRPr="006F5FC0">
        <w:rPr>
          <w:rFonts w:eastAsia="Calibri"/>
          <w:sz w:val="19"/>
          <w:szCs w:val="19"/>
          <w:lang w:eastAsia="en-US"/>
        </w:rPr>
        <w:t>заций малого и среднего бизнеса;</w:t>
      </w:r>
      <w:r w:rsidRPr="006F5FC0">
        <w:rPr>
          <w:rFonts w:eastAsia="Calibri"/>
          <w:sz w:val="19"/>
          <w:szCs w:val="19"/>
          <w:lang w:eastAsia="en-US"/>
        </w:rPr>
        <w:t xml:space="preserve">                                                                                                                                       в) поддержка и содействие  дальнейшему  развитию сферы потребительского рынка и бытовых услуг:                                                                                                                                                                                                    </w:t>
      </w:r>
      <w:r w:rsidR="0013236B" w:rsidRPr="006F5FC0">
        <w:rPr>
          <w:sz w:val="19"/>
          <w:szCs w:val="19"/>
        </w:rPr>
        <w:t xml:space="preserve">- </w:t>
      </w:r>
      <w:r w:rsidRPr="006F5FC0">
        <w:rPr>
          <w:sz w:val="19"/>
          <w:szCs w:val="19"/>
        </w:rPr>
        <w:t xml:space="preserve">улучшение ситуации с занятостью населения;      </w:t>
      </w:r>
      <w:r w:rsidR="0013236B" w:rsidRPr="006F5FC0">
        <w:rPr>
          <w:sz w:val="19"/>
          <w:szCs w:val="19"/>
        </w:rPr>
        <w:t xml:space="preserve">       </w:t>
      </w:r>
    </w:p>
    <w:p w:rsidR="0013236B" w:rsidRPr="006F5FC0" w:rsidRDefault="00EC64E6" w:rsidP="0013236B">
      <w:pPr>
        <w:rPr>
          <w:rFonts w:eastAsia="Calibri"/>
          <w:sz w:val="19"/>
          <w:szCs w:val="19"/>
          <w:lang w:eastAsia="en-US"/>
        </w:rPr>
      </w:pPr>
      <w:r w:rsidRPr="006F5FC0">
        <w:rPr>
          <w:rFonts w:eastAsia="Calibri"/>
          <w:sz w:val="19"/>
          <w:szCs w:val="19"/>
          <w:lang w:eastAsia="en-US"/>
        </w:rPr>
        <w:t xml:space="preserve">- </w:t>
      </w:r>
      <w:r w:rsidRPr="006F5FC0">
        <w:rPr>
          <w:sz w:val="19"/>
          <w:szCs w:val="19"/>
        </w:rPr>
        <w:t>молодежная политика и улучшение демографической ситуации;</w:t>
      </w:r>
      <w:r w:rsidRPr="006F5FC0">
        <w:rPr>
          <w:rFonts w:eastAsia="Calibri"/>
          <w:sz w:val="19"/>
          <w:szCs w:val="19"/>
          <w:lang w:eastAsia="en-US"/>
        </w:rPr>
        <w:t xml:space="preserve">                                                                           </w:t>
      </w:r>
    </w:p>
    <w:p w:rsidR="0013236B" w:rsidRPr="006F5FC0" w:rsidRDefault="0013236B" w:rsidP="0013236B">
      <w:pPr>
        <w:rPr>
          <w:rFonts w:eastAsia="Calibri"/>
          <w:sz w:val="19"/>
          <w:szCs w:val="19"/>
          <w:lang w:eastAsia="en-US"/>
        </w:rPr>
      </w:pPr>
      <w:r w:rsidRPr="006F5FC0">
        <w:rPr>
          <w:rFonts w:eastAsia="Calibri"/>
          <w:sz w:val="19"/>
          <w:szCs w:val="19"/>
          <w:lang w:eastAsia="en-US"/>
        </w:rPr>
        <w:t xml:space="preserve"> - </w:t>
      </w:r>
      <w:r w:rsidR="00EC64E6" w:rsidRPr="006F5FC0">
        <w:rPr>
          <w:sz w:val="19"/>
          <w:szCs w:val="19"/>
        </w:rPr>
        <w:t>социальная помощь населению;</w:t>
      </w:r>
      <w:r w:rsidR="00EC64E6" w:rsidRPr="006F5FC0">
        <w:rPr>
          <w:rFonts w:eastAsia="Calibri"/>
          <w:sz w:val="19"/>
          <w:szCs w:val="19"/>
          <w:lang w:eastAsia="en-US"/>
        </w:rPr>
        <w:t xml:space="preserve">                                                                                                                       </w:t>
      </w:r>
      <w:r w:rsidRPr="006F5FC0">
        <w:rPr>
          <w:rFonts w:eastAsia="Calibri"/>
          <w:sz w:val="19"/>
          <w:szCs w:val="19"/>
          <w:lang w:eastAsia="en-US"/>
        </w:rPr>
        <w:t xml:space="preserve">                               </w:t>
      </w:r>
    </w:p>
    <w:p w:rsidR="00EC64E6" w:rsidRPr="006F5FC0" w:rsidRDefault="0013236B" w:rsidP="0013236B">
      <w:pPr>
        <w:rPr>
          <w:rFonts w:eastAsia="Calibri"/>
          <w:sz w:val="19"/>
          <w:szCs w:val="19"/>
          <w:lang w:eastAsia="en-US"/>
        </w:rPr>
      </w:pPr>
      <w:r w:rsidRPr="006F5FC0">
        <w:rPr>
          <w:rFonts w:eastAsia="Calibri"/>
          <w:sz w:val="19"/>
          <w:szCs w:val="19"/>
          <w:lang w:eastAsia="en-US"/>
        </w:rPr>
        <w:t xml:space="preserve">-  </w:t>
      </w:r>
      <w:r w:rsidR="00EC64E6" w:rsidRPr="006F5FC0">
        <w:rPr>
          <w:sz w:val="19"/>
          <w:szCs w:val="19"/>
        </w:rPr>
        <w:t>улучшение управления муниципальным имуществом и использования земельных ресурсов.</w:t>
      </w:r>
    </w:p>
    <w:p w:rsidR="00EC64E6" w:rsidRPr="006F5FC0" w:rsidRDefault="00EC64E6" w:rsidP="0013236B">
      <w:pPr>
        <w:jc w:val="center"/>
        <w:rPr>
          <w:b/>
          <w:sz w:val="19"/>
          <w:szCs w:val="19"/>
        </w:rPr>
      </w:pPr>
      <w:r w:rsidRPr="006F5FC0">
        <w:rPr>
          <w:b/>
          <w:sz w:val="19"/>
          <w:szCs w:val="19"/>
        </w:rPr>
        <w:t>Улучшение ситуации с занятостью населения</w:t>
      </w:r>
    </w:p>
    <w:p w:rsidR="00EC64E6" w:rsidRPr="006F5FC0" w:rsidRDefault="0013236B" w:rsidP="003325AA">
      <w:pPr>
        <w:jc w:val="both"/>
        <w:rPr>
          <w:b/>
          <w:sz w:val="19"/>
          <w:szCs w:val="19"/>
        </w:rPr>
      </w:pPr>
      <w:r w:rsidRPr="006F5FC0">
        <w:rPr>
          <w:sz w:val="19"/>
          <w:szCs w:val="19"/>
        </w:rPr>
        <w:t xml:space="preserve">     </w:t>
      </w:r>
      <w:r w:rsidR="00EC64E6" w:rsidRPr="006F5FC0">
        <w:rPr>
          <w:sz w:val="19"/>
          <w:szCs w:val="19"/>
        </w:rPr>
        <w:t xml:space="preserve">Уровень безработицы на территории Семигорского сельского поселения остается на прежнем уровне в настоящее время из-за отсутствия рабочих мест  часть населения вынуждена работать  вахтовым методом. Снижение безработицы, увеличение занятости населения и как следствие улучшение жизненного уровня </w:t>
      </w:r>
      <w:r w:rsidRPr="006F5FC0">
        <w:rPr>
          <w:sz w:val="19"/>
          <w:szCs w:val="19"/>
        </w:rPr>
        <w:t>населения,</w:t>
      </w:r>
      <w:r w:rsidR="00EC64E6" w:rsidRPr="006F5FC0">
        <w:rPr>
          <w:sz w:val="19"/>
          <w:szCs w:val="19"/>
        </w:rPr>
        <w:t xml:space="preserve"> </w:t>
      </w:r>
      <w:r w:rsidRPr="006F5FC0">
        <w:rPr>
          <w:sz w:val="19"/>
          <w:szCs w:val="19"/>
        </w:rPr>
        <w:t>возможно,</w:t>
      </w:r>
      <w:r w:rsidR="00EC64E6" w:rsidRPr="006F5FC0">
        <w:rPr>
          <w:sz w:val="19"/>
          <w:szCs w:val="19"/>
        </w:rPr>
        <w:t xml:space="preserve"> достичь только с расширением  малого предпринимательства и развития лесопромышленного комплекса.</w:t>
      </w:r>
    </w:p>
    <w:p w:rsidR="00EC64E6" w:rsidRPr="006F5FC0" w:rsidRDefault="00EC64E6" w:rsidP="0013236B">
      <w:pPr>
        <w:ind w:left="360"/>
        <w:jc w:val="center"/>
        <w:rPr>
          <w:b/>
          <w:sz w:val="19"/>
          <w:szCs w:val="19"/>
        </w:rPr>
      </w:pPr>
      <w:r w:rsidRPr="006F5FC0">
        <w:rPr>
          <w:b/>
          <w:sz w:val="19"/>
          <w:szCs w:val="19"/>
        </w:rPr>
        <w:t>Социальная помощь</w:t>
      </w:r>
    </w:p>
    <w:p w:rsidR="00EC64E6" w:rsidRPr="006F5FC0" w:rsidRDefault="0013236B" w:rsidP="003325AA">
      <w:pPr>
        <w:jc w:val="both"/>
        <w:rPr>
          <w:iCs/>
          <w:sz w:val="19"/>
          <w:szCs w:val="19"/>
        </w:rPr>
      </w:pPr>
      <w:r w:rsidRPr="006F5FC0">
        <w:rPr>
          <w:iCs/>
          <w:sz w:val="19"/>
          <w:szCs w:val="19"/>
        </w:rPr>
        <w:t xml:space="preserve">     </w:t>
      </w:r>
      <w:r w:rsidR="00EC64E6" w:rsidRPr="006F5FC0">
        <w:rPr>
          <w:iCs/>
          <w:sz w:val="19"/>
          <w:szCs w:val="19"/>
        </w:rPr>
        <w:t>Мероприятия по улучшению социальной помощи:</w:t>
      </w:r>
    </w:p>
    <w:p w:rsidR="00EC64E6" w:rsidRPr="006F5FC0" w:rsidRDefault="00EC64E6" w:rsidP="003325AA">
      <w:pPr>
        <w:jc w:val="both"/>
        <w:rPr>
          <w:iCs/>
          <w:sz w:val="19"/>
          <w:szCs w:val="19"/>
        </w:rPr>
      </w:pPr>
      <w:r w:rsidRPr="006F5FC0">
        <w:rPr>
          <w:iCs/>
          <w:sz w:val="19"/>
          <w:szCs w:val="19"/>
        </w:rPr>
        <w:t>- предоставление информации и помощь в оформлении  пособий, пен</w:t>
      </w:r>
      <w:r w:rsidR="0013236B" w:rsidRPr="006F5FC0">
        <w:rPr>
          <w:iCs/>
          <w:sz w:val="19"/>
          <w:szCs w:val="19"/>
        </w:rPr>
        <w:t>сий;</w:t>
      </w:r>
    </w:p>
    <w:p w:rsidR="00EC64E6" w:rsidRPr="006F5FC0" w:rsidRDefault="00EC64E6" w:rsidP="003325AA">
      <w:pPr>
        <w:jc w:val="both"/>
        <w:rPr>
          <w:iCs/>
          <w:sz w:val="19"/>
          <w:szCs w:val="19"/>
        </w:rPr>
      </w:pPr>
      <w:r w:rsidRPr="006F5FC0">
        <w:rPr>
          <w:iCs/>
          <w:sz w:val="19"/>
          <w:szCs w:val="19"/>
        </w:rPr>
        <w:t>- организация помощи на дому п</w:t>
      </w:r>
      <w:r w:rsidR="0013236B" w:rsidRPr="006F5FC0">
        <w:rPr>
          <w:iCs/>
          <w:sz w:val="19"/>
          <w:szCs w:val="19"/>
        </w:rPr>
        <w:t>рестарелым и одиноким гражданам;</w:t>
      </w:r>
    </w:p>
    <w:p w:rsidR="0013236B" w:rsidRPr="006F5FC0" w:rsidRDefault="00EC64E6" w:rsidP="003325AA">
      <w:pPr>
        <w:jc w:val="both"/>
        <w:rPr>
          <w:iCs/>
          <w:sz w:val="19"/>
          <w:szCs w:val="19"/>
        </w:rPr>
      </w:pPr>
      <w:r w:rsidRPr="006F5FC0">
        <w:rPr>
          <w:iCs/>
          <w:sz w:val="19"/>
          <w:szCs w:val="19"/>
        </w:rPr>
        <w:t>- обеспечении отдыха детей  в оздоровительных лагерях и  детских организациях</w:t>
      </w:r>
      <w:r w:rsidR="0013236B" w:rsidRPr="006F5FC0">
        <w:rPr>
          <w:iCs/>
          <w:sz w:val="19"/>
          <w:szCs w:val="19"/>
        </w:rPr>
        <w:t>;</w:t>
      </w:r>
      <w:r w:rsidRPr="006F5FC0">
        <w:rPr>
          <w:iCs/>
          <w:sz w:val="19"/>
          <w:szCs w:val="19"/>
        </w:rPr>
        <w:t xml:space="preserve"> </w:t>
      </w:r>
    </w:p>
    <w:p w:rsidR="00EC64E6" w:rsidRPr="006F5FC0" w:rsidRDefault="00EC64E6" w:rsidP="003325AA">
      <w:pPr>
        <w:jc w:val="both"/>
        <w:rPr>
          <w:iCs/>
          <w:sz w:val="19"/>
          <w:szCs w:val="19"/>
        </w:rPr>
      </w:pPr>
      <w:r w:rsidRPr="006F5FC0">
        <w:rPr>
          <w:iCs/>
          <w:sz w:val="19"/>
          <w:szCs w:val="19"/>
        </w:rPr>
        <w:t>-  в 2018 году при школьной летней оздоровите</w:t>
      </w:r>
      <w:r w:rsidR="0013236B" w:rsidRPr="006F5FC0">
        <w:rPr>
          <w:iCs/>
          <w:sz w:val="19"/>
          <w:szCs w:val="19"/>
        </w:rPr>
        <w:t>льной площадке отдыхали 30 дете;</w:t>
      </w:r>
    </w:p>
    <w:p w:rsidR="00EC64E6" w:rsidRPr="006F5FC0" w:rsidRDefault="00EC64E6" w:rsidP="003325AA">
      <w:pPr>
        <w:jc w:val="both"/>
        <w:rPr>
          <w:iCs/>
          <w:sz w:val="19"/>
          <w:szCs w:val="19"/>
        </w:rPr>
      </w:pPr>
      <w:r w:rsidRPr="006F5FC0">
        <w:rPr>
          <w:iCs/>
          <w:sz w:val="19"/>
          <w:szCs w:val="19"/>
        </w:rPr>
        <w:t>- помощь гражданам, оказавшихся в трудной жизненной ситуации. Им оформляются субсидии.</w:t>
      </w:r>
    </w:p>
    <w:p w:rsidR="00EC64E6" w:rsidRPr="006F5FC0" w:rsidRDefault="00EC64E6" w:rsidP="0013236B">
      <w:pPr>
        <w:jc w:val="center"/>
        <w:rPr>
          <w:b/>
          <w:sz w:val="19"/>
          <w:szCs w:val="19"/>
        </w:rPr>
      </w:pPr>
      <w:r w:rsidRPr="006F5FC0">
        <w:rPr>
          <w:b/>
          <w:sz w:val="19"/>
          <w:szCs w:val="19"/>
        </w:rPr>
        <w:t>Улучшение качества жизненного уровня населения</w:t>
      </w:r>
    </w:p>
    <w:p w:rsidR="00EC64E6" w:rsidRPr="006F5FC0" w:rsidRDefault="0013236B" w:rsidP="003325AA">
      <w:pPr>
        <w:jc w:val="both"/>
        <w:rPr>
          <w:sz w:val="19"/>
          <w:szCs w:val="19"/>
        </w:rPr>
      </w:pPr>
      <w:r w:rsidRPr="006F5FC0">
        <w:rPr>
          <w:sz w:val="19"/>
          <w:szCs w:val="19"/>
        </w:rPr>
        <w:t xml:space="preserve">     </w:t>
      </w:r>
      <w:r w:rsidR="00EC64E6" w:rsidRPr="006F5FC0">
        <w:rPr>
          <w:sz w:val="19"/>
          <w:szCs w:val="19"/>
        </w:rPr>
        <w:t>Важную роль в поднятии качества жизненного уровня населения играет увеличение и улучшение качества услуг населению.</w:t>
      </w:r>
    </w:p>
    <w:p w:rsidR="00EC64E6" w:rsidRPr="006F5FC0" w:rsidRDefault="0013236B" w:rsidP="003325AA">
      <w:pPr>
        <w:jc w:val="both"/>
        <w:rPr>
          <w:sz w:val="19"/>
          <w:szCs w:val="19"/>
        </w:rPr>
      </w:pPr>
      <w:r w:rsidRPr="006F5FC0">
        <w:rPr>
          <w:sz w:val="19"/>
          <w:szCs w:val="19"/>
        </w:rPr>
        <w:t xml:space="preserve">     </w:t>
      </w:r>
      <w:r w:rsidR="00EC64E6" w:rsidRPr="006F5FC0">
        <w:rPr>
          <w:sz w:val="19"/>
          <w:szCs w:val="19"/>
        </w:rPr>
        <w:t>На территории  Семигорского муниципального образования действует</w:t>
      </w:r>
      <w:r w:rsidRPr="006F5FC0">
        <w:rPr>
          <w:sz w:val="19"/>
          <w:szCs w:val="19"/>
        </w:rPr>
        <w:t>:</w:t>
      </w:r>
    </w:p>
    <w:p w:rsidR="00EC64E6" w:rsidRPr="006F5FC0" w:rsidRDefault="00EC64E6" w:rsidP="003325AA">
      <w:pPr>
        <w:jc w:val="both"/>
        <w:rPr>
          <w:sz w:val="19"/>
          <w:szCs w:val="19"/>
        </w:rPr>
      </w:pPr>
      <w:r w:rsidRPr="006F5FC0">
        <w:rPr>
          <w:sz w:val="19"/>
          <w:szCs w:val="19"/>
        </w:rPr>
        <w:t>- филиал ФГУП «Почта России» в помещении почты установлен выход в Интернет, которым может пользоваться  население;</w:t>
      </w:r>
    </w:p>
    <w:p w:rsidR="00EC64E6" w:rsidRPr="006F5FC0" w:rsidRDefault="00EC64E6" w:rsidP="003325AA">
      <w:pPr>
        <w:jc w:val="both"/>
        <w:rPr>
          <w:sz w:val="19"/>
          <w:szCs w:val="19"/>
        </w:rPr>
      </w:pPr>
      <w:r w:rsidRPr="006F5FC0">
        <w:rPr>
          <w:sz w:val="19"/>
          <w:szCs w:val="19"/>
        </w:rPr>
        <w:t>- остается  проблема установки Банкомата, работающее  население получают заработную плату  через  карточки сбербанка, пенсионеры при закрытии отделения сбербанка  были вынуждены перевести получение пенсий через карточки,  при отсутствии банкомата возникает проблема снятие наличных. т.к. не все граждане м</w:t>
      </w:r>
      <w:r w:rsidR="0013236B" w:rsidRPr="006F5FC0">
        <w:rPr>
          <w:sz w:val="19"/>
          <w:szCs w:val="19"/>
        </w:rPr>
        <w:t>огут выезжать в г. Железногорск;</w:t>
      </w:r>
    </w:p>
    <w:p w:rsidR="0013236B" w:rsidRPr="006F5FC0" w:rsidRDefault="00EC64E6" w:rsidP="0013236B">
      <w:pPr>
        <w:jc w:val="both"/>
        <w:rPr>
          <w:b/>
          <w:sz w:val="19"/>
          <w:szCs w:val="19"/>
        </w:rPr>
      </w:pPr>
      <w:r w:rsidRPr="006F5FC0">
        <w:rPr>
          <w:sz w:val="19"/>
          <w:szCs w:val="19"/>
        </w:rPr>
        <w:t>-  снабжение водой население  осуществляется ИП «Носиковский О.В.», водовозной машиной  администрации Семигорского сельского поселения.</w:t>
      </w:r>
      <w:r w:rsidR="0013236B" w:rsidRPr="006F5FC0">
        <w:rPr>
          <w:b/>
          <w:sz w:val="19"/>
          <w:szCs w:val="19"/>
        </w:rPr>
        <w:t xml:space="preserve"> </w:t>
      </w:r>
    </w:p>
    <w:p w:rsidR="0013236B" w:rsidRPr="006F5FC0" w:rsidRDefault="0013236B" w:rsidP="0013236B">
      <w:pPr>
        <w:jc w:val="center"/>
        <w:rPr>
          <w:b/>
          <w:sz w:val="19"/>
          <w:szCs w:val="19"/>
        </w:rPr>
      </w:pPr>
      <w:r w:rsidRPr="006F5FC0">
        <w:rPr>
          <w:b/>
          <w:sz w:val="19"/>
          <w:szCs w:val="19"/>
        </w:rPr>
        <w:t>Характеристика транспорта и связи:</w:t>
      </w:r>
    </w:p>
    <w:p w:rsidR="0013236B" w:rsidRPr="006F5FC0" w:rsidRDefault="0013236B" w:rsidP="0013236B">
      <w:pPr>
        <w:jc w:val="both"/>
        <w:rPr>
          <w:sz w:val="19"/>
          <w:szCs w:val="19"/>
        </w:rPr>
      </w:pPr>
      <w:r w:rsidRPr="006F5FC0">
        <w:rPr>
          <w:sz w:val="19"/>
          <w:szCs w:val="19"/>
        </w:rPr>
        <w:t xml:space="preserve">     Телефонную связь в поселении обеспечивает АТС, которая расположена на территории поселка, подключена сотовая связь: Мегафон, Теле 2.</w:t>
      </w:r>
    </w:p>
    <w:p w:rsidR="0013236B" w:rsidRPr="006F5FC0" w:rsidRDefault="0013236B" w:rsidP="0013236B">
      <w:pPr>
        <w:jc w:val="both"/>
        <w:rPr>
          <w:sz w:val="19"/>
          <w:szCs w:val="19"/>
        </w:rPr>
      </w:pPr>
      <w:r w:rsidRPr="006F5FC0">
        <w:rPr>
          <w:sz w:val="19"/>
          <w:szCs w:val="19"/>
        </w:rPr>
        <w:t xml:space="preserve">     До  районного центра г.Железногорск –Илимский ежедневно ходит электропоезд.</w:t>
      </w:r>
    </w:p>
    <w:p w:rsidR="0013236B" w:rsidRPr="006F5FC0" w:rsidRDefault="0013236B" w:rsidP="0013236B">
      <w:pPr>
        <w:jc w:val="both"/>
        <w:rPr>
          <w:sz w:val="19"/>
          <w:szCs w:val="19"/>
        </w:rPr>
      </w:pPr>
      <w:r w:rsidRPr="006F5FC0">
        <w:rPr>
          <w:sz w:val="19"/>
          <w:szCs w:val="19"/>
        </w:rPr>
        <w:t xml:space="preserve">     Организовано  маршрутное  такси  ИП «Юшков». Три дня в неделю осуществляется доставка граждан до г.Железногорска.</w:t>
      </w:r>
    </w:p>
    <w:p w:rsidR="0013236B" w:rsidRPr="006F5FC0" w:rsidRDefault="0013236B" w:rsidP="0013236B">
      <w:pPr>
        <w:jc w:val="center"/>
        <w:rPr>
          <w:b/>
          <w:sz w:val="19"/>
          <w:szCs w:val="19"/>
        </w:rPr>
      </w:pPr>
      <w:r w:rsidRPr="006F5FC0">
        <w:rPr>
          <w:b/>
          <w:sz w:val="19"/>
          <w:szCs w:val="19"/>
        </w:rPr>
        <w:t>Характеристика дорог:</w:t>
      </w:r>
    </w:p>
    <w:p w:rsidR="0013236B" w:rsidRPr="006F5FC0" w:rsidRDefault="0013236B" w:rsidP="0013236B">
      <w:pPr>
        <w:jc w:val="both"/>
        <w:rPr>
          <w:sz w:val="19"/>
          <w:szCs w:val="19"/>
        </w:rPr>
      </w:pPr>
      <w:r w:rsidRPr="006F5FC0">
        <w:rPr>
          <w:sz w:val="19"/>
          <w:szCs w:val="19"/>
        </w:rPr>
        <w:t xml:space="preserve">     Внутри поселковые дороги  включены в перечень Семигорского муниципального образования, протяженность дорог составляет </w:t>
      </w:r>
      <w:smartTag w:uri="urn:schemas-microsoft-com:office:smarttags" w:element="metricconverter">
        <w:smartTagPr>
          <w:attr w:name="ProductID" w:val="25,0 км"/>
        </w:smartTagPr>
        <w:r w:rsidRPr="006F5FC0">
          <w:rPr>
            <w:sz w:val="19"/>
            <w:szCs w:val="19"/>
          </w:rPr>
          <w:t>25,0 км</w:t>
        </w:r>
      </w:smartTag>
      <w:r w:rsidRPr="006F5FC0">
        <w:rPr>
          <w:sz w:val="19"/>
          <w:szCs w:val="19"/>
        </w:rPr>
        <w:t>., состояние дорог удовлетворительное в 2018 году были проведены следующие работы:</w:t>
      </w:r>
    </w:p>
    <w:p w:rsidR="0013236B" w:rsidRPr="006F5FC0" w:rsidRDefault="0013236B" w:rsidP="0013236B">
      <w:pPr>
        <w:jc w:val="both"/>
        <w:rPr>
          <w:sz w:val="19"/>
          <w:szCs w:val="19"/>
        </w:rPr>
      </w:pPr>
      <w:r w:rsidRPr="006F5FC0">
        <w:rPr>
          <w:sz w:val="19"/>
          <w:szCs w:val="19"/>
        </w:rPr>
        <w:t>- содержанием внутри поселковых дорог администрация  занимается самостоятельно, произведен ремонт дороги по ул. Гаражная, грейдерование дороги по ул. Трактовая.</w:t>
      </w:r>
    </w:p>
    <w:p w:rsidR="0013236B" w:rsidRPr="006F5FC0" w:rsidRDefault="0013236B" w:rsidP="0013236B">
      <w:pPr>
        <w:pStyle w:val="a7"/>
        <w:spacing w:after="0"/>
        <w:ind w:left="0"/>
        <w:jc w:val="center"/>
        <w:rPr>
          <w:b/>
          <w:sz w:val="19"/>
          <w:szCs w:val="19"/>
        </w:rPr>
      </w:pPr>
      <w:r w:rsidRPr="006F5FC0">
        <w:rPr>
          <w:b/>
          <w:sz w:val="19"/>
          <w:szCs w:val="19"/>
        </w:rPr>
        <w:t>Жилой фонд поселения</w:t>
      </w:r>
    </w:p>
    <w:p w:rsidR="0013236B" w:rsidRPr="006F5FC0" w:rsidRDefault="0013236B" w:rsidP="0013236B">
      <w:pPr>
        <w:pStyle w:val="a7"/>
        <w:spacing w:after="0"/>
        <w:ind w:left="0"/>
        <w:jc w:val="both"/>
        <w:rPr>
          <w:sz w:val="19"/>
          <w:szCs w:val="19"/>
        </w:rPr>
      </w:pPr>
      <w:r w:rsidRPr="006F5FC0">
        <w:rPr>
          <w:sz w:val="19"/>
          <w:szCs w:val="19"/>
        </w:rPr>
        <w:t xml:space="preserve">     Основным видом жилья в поселении является неблагоустроенное жилье в деревянном исполнении ( 99%) Процент износа составляет 75-85% год ввода жилья в эксплуатацию с </w:t>
      </w:r>
      <w:smartTag w:uri="urn:schemas-microsoft-com:office:smarttags" w:element="metricconverter">
        <w:smartTagPr>
          <w:attr w:name="ProductID" w:val="1958 г"/>
        </w:smartTagPr>
        <w:r w:rsidRPr="006F5FC0">
          <w:rPr>
            <w:sz w:val="19"/>
            <w:szCs w:val="19"/>
          </w:rPr>
          <w:t>1958 г</w:t>
        </w:r>
      </w:smartTag>
      <w:r w:rsidRPr="006F5FC0">
        <w:rPr>
          <w:sz w:val="19"/>
          <w:szCs w:val="19"/>
        </w:rPr>
        <w:t xml:space="preserve"> по </w:t>
      </w:r>
      <w:smartTag w:uri="urn:schemas-microsoft-com:office:smarttags" w:element="metricconverter">
        <w:smartTagPr>
          <w:attr w:name="ProductID" w:val="1992 г"/>
        </w:smartTagPr>
        <w:r w:rsidRPr="006F5FC0">
          <w:rPr>
            <w:sz w:val="19"/>
            <w:szCs w:val="19"/>
          </w:rPr>
          <w:t>1992 г</w:t>
        </w:r>
      </w:smartTag>
      <w:r w:rsidRPr="006F5FC0">
        <w:rPr>
          <w:sz w:val="19"/>
          <w:szCs w:val="19"/>
        </w:rPr>
        <w:t>. Общая площадь жилых помещений составляет 21,0 тыс. кв.м.  из низ муниципальное жилье 14,7 тыс. кв.м., частное 4,3 тыс. кв.м.. Домов - 239 ед. Квартир - 405 ед. Муниципальное жилье - 164 ед.</w:t>
      </w:r>
    </w:p>
    <w:p w:rsidR="0013236B" w:rsidRPr="006F5FC0" w:rsidRDefault="0013236B" w:rsidP="0013236B">
      <w:pPr>
        <w:pStyle w:val="a7"/>
        <w:spacing w:after="0"/>
        <w:ind w:left="0"/>
        <w:jc w:val="both"/>
        <w:rPr>
          <w:sz w:val="19"/>
          <w:szCs w:val="19"/>
        </w:rPr>
      </w:pPr>
      <w:r w:rsidRPr="006F5FC0">
        <w:rPr>
          <w:sz w:val="19"/>
          <w:szCs w:val="19"/>
        </w:rPr>
        <w:t>Частный фонд - 75 ед. Неблагоустроенный - 237 ед. Полублагоустроенный - 2 ед.</w:t>
      </w:r>
    </w:p>
    <w:p w:rsidR="006F5FC0" w:rsidRPr="006F5FC0" w:rsidRDefault="006F5FC0" w:rsidP="006F5FC0">
      <w:pPr>
        <w:jc w:val="both"/>
        <w:rPr>
          <w:sz w:val="19"/>
          <w:szCs w:val="19"/>
        </w:rPr>
      </w:pPr>
      <w:r w:rsidRPr="006F5FC0">
        <w:rPr>
          <w:sz w:val="19"/>
          <w:szCs w:val="19"/>
        </w:rPr>
        <w:t xml:space="preserve">     По благоустройству территории за 2018 год администрацией были выполнены следующие мероприятия:</w:t>
      </w:r>
    </w:p>
    <w:p w:rsidR="006F5FC0" w:rsidRPr="006F5FC0" w:rsidRDefault="006F5FC0" w:rsidP="006F5FC0">
      <w:pPr>
        <w:jc w:val="both"/>
        <w:outlineLvl w:val="0"/>
        <w:rPr>
          <w:b/>
          <w:sz w:val="19"/>
          <w:szCs w:val="19"/>
        </w:rPr>
      </w:pPr>
      <w:r w:rsidRPr="006F5FC0">
        <w:rPr>
          <w:sz w:val="19"/>
          <w:szCs w:val="19"/>
        </w:rPr>
        <w:t>- были организованы субботники по уборке мусора на придомовых территориях и прилегающих территориях организаций.</w:t>
      </w:r>
    </w:p>
    <w:p w:rsidR="006F5FC0" w:rsidRPr="006F5FC0" w:rsidRDefault="006F5FC0" w:rsidP="006F5FC0">
      <w:pPr>
        <w:jc w:val="both"/>
        <w:rPr>
          <w:sz w:val="19"/>
          <w:szCs w:val="19"/>
        </w:rPr>
      </w:pPr>
      <w:r w:rsidRPr="006F5FC0">
        <w:rPr>
          <w:sz w:val="19"/>
          <w:szCs w:val="19"/>
        </w:rPr>
        <w:t>- расчистка подъездных дорог на кладбище;</w:t>
      </w:r>
    </w:p>
    <w:p w:rsidR="006F5FC0" w:rsidRPr="006F5FC0" w:rsidRDefault="006F5FC0" w:rsidP="006F5FC0">
      <w:pPr>
        <w:jc w:val="both"/>
        <w:rPr>
          <w:sz w:val="19"/>
          <w:szCs w:val="19"/>
        </w:rPr>
      </w:pPr>
      <w:r w:rsidRPr="006F5FC0">
        <w:rPr>
          <w:sz w:val="19"/>
          <w:szCs w:val="19"/>
        </w:rPr>
        <w:t>- расчистка и ликвидация несанкционированных  свалок  в поселке;</w:t>
      </w:r>
    </w:p>
    <w:p w:rsidR="006F5FC0" w:rsidRPr="006F5FC0" w:rsidRDefault="006F5FC0" w:rsidP="006F5FC0">
      <w:pPr>
        <w:jc w:val="both"/>
        <w:rPr>
          <w:sz w:val="19"/>
          <w:szCs w:val="19"/>
        </w:rPr>
      </w:pPr>
      <w:r w:rsidRPr="006F5FC0">
        <w:rPr>
          <w:sz w:val="19"/>
          <w:szCs w:val="19"/>
        </w:rPr>
        <w:t>- в летний период был организован сбор мусора от придомовых территорий транспортом администрации;</w:t>
      </w:r>
    </w:p>
    <w:p w:rsidR="006F5FC0" w:rsidRPr="006F5FC0" w:rsidRDefault="006F5FC0" w:rsidP="006F5FC0">
      <w:pPr>
        <w:jc w:val="both"/>
        <w:rPr>
          <w:sz w:val="19"/>
          <w:szCs w:val="19"/>
        </w:rPr>
      </w:pPr>
      <w:r w:rsidRPr="006F5FC0">
        <w:rPr>
          <w:sz w:val="19"/>
          <w:szCs w:val="19"/>
        </w:rPr>
        <w:t>- осуществляется регулярное грейдерование поселковой свалки.</w:t>
      </w:r>
    </w:p>
    <w:p w:rsidR="006F5FC0" w:rsidRPr="006F5FC0" w:rsidRDefault="006F5FC0" w:rsidP="006F5FC0">
      <w:pPr>
        <w:pStyle w:val="a7"/>
        <w:spacing w:after="0"/>
        <w:ind w:left="0"/>
        <w:jc w:val="center"/>
        <w:rPr>
          <w:b/>
          <w:sz w:val="18"/>
          <w:szCs w:val="18"/>
        </w:rPr>
      </w:pPr>
      <w:r w:rsidRPr="006F5FC0">
        <w:rPr>
          <w:b/>
          <w:sz w:val="18"/>
          <w:szCs w:val="18"/>
        </w:rPr>
        <w:t>Благоустройство. Уличное освещение</w:t>
      </w:r>
    </w:p>
    <w:p w:rsidR="006F5FC0" w:rsidRPr="006F5FC0" w:rsidRDefault="006F5FC0" w:rsidP="006F5FC0">
      <w:pPr>
        <w:jc w:val="both"/>
        <w:rPr>
          <w:sz w:val="18"/>
          <w:szCs w:val="18"/>
        </w:rPr>
      </w:pPr>
      <w:r w:rsidRPr="006F5FC0">
        <w:rPr>
          <w:b/>
          <w:sz w:val="18"/>
          <w:szCs w:val="18"/>
        </w:rPr>
        <w:t xml:space="preserve">     </w:t>
      </w:r>
      <w:r w:rsidRPr="006F5FC0">
        <w:rPr>
          <w:sz w:val="18"/>
          <w:szCs w:val="18"/>
        </w:rPr>
        <w:t xml:space="preserve">Протяженность линий уличного освещения на территории Семигорского сельского поселения составляет </w:t>
      </w:r>
      <w:smartTag w:uri="urn:schemas-microsoft-com:office:smarttags" w:element="metricconverter">
        <w:smartTagPr>
          <w:attr w:name="ProductID" w:val="12 км"/>
        </w:smartTagPr>
        <w:r w:rsidRPr="006F5FC0">
          <w:rPr>
            <w:sz w:val="18"/>
            <w:szCs w:val="18"/>
          </w:rPr>
          <w:t>12 км</w:t>
        </w:r>
      </w:smartTag>
      <w:r w:rsidRPr="006F5FC0">
        <w:rPr>
          <w:sz w:val="18"/>
          <w:szCs w:val="18"/>
        </w:rPr>
        <w:t>, ВЛ -04КВ-</w:t>
      </w:r>
      <w:smartTag w:uri="urn:schemas-microsoft-com:office:smarttags" w:element="metricconverter">
        <w:smartTagPr>
          <w:attr w:name="ProductID" w:val="22,0 км"/>
        </w:smartTagPr>
        <w:r w:rsidRPr="006F5FC0">
          <w:rPr>
            <w:sz w:val="18"/>
            <w:szCs w:val="18"/>
          </w:rPr>
          <w:t>22,0 км</w:t>
        </w:r>
      </w:smartTag>
      <w:r w:rsidRPr="006F5FC0">
        <w:rPr>
          <w:sz w:val="18"/>
          <w:szCs w:val="18"/>
        </w:rPr>
        <w:t xml:space="preserve">,  ВЛ-10КВ </w:t>
      </w:r>
      <w:smartTag w:uri="urn:schemas-microsoft-com:office:smarttags" w:element="metricconverter">
        <w:smartTagPr>
          <w:attr w:name="ProductID" w:val="-5,6 км"/>
        </w:smartTagPr>
        <w:r w:rsidRPr="006F5FC0">
          <w:rPr>
            <w:sz w:val="18"/>
            <w:szCs w:val="18"/>
          </w:rPr>
          <w:t>-5,6 км</w:t>
        </w:r>
      </w:smartTag>
      <w:r w:rsidRPr="006F5FC0">
        <w:rPr>
          <w:sz w:val="18"/>
          <w:szCs w:val="18"/>
        </w:rPr>
        <w:t xml:space="preserve">, КЛ – 0,4 КВ – </w:t>
      </w:r>
      <w:smartTag w:uri="urn:schemas-microsoft-com:office:smarttags" w:element="metricconverter">
        <w:smartTagPr>
          <w:attr w:name="ProductID" w:val="0,44 км"/>
        </w:smartTagPr>
        <w:r w:rsidRPr="006F5FC0">
          <w:rPr>
            <w:sz w:val="18"/>
            <w:szCs w:val="18"/>
          </w:rPr>
          <w:t>0,44 км</w:t>
        </w:r>
      </w:smartTag>
      <w:r w:rsidRPr="006F5FC0">
        <w:rPr>
          <w:sz w:val="18"/>
          <w:szCs w:val="18"/>
        </w:rPr>
        <w:t xml:space="preserve">; КЛ- 10 КВ – </w:t>
      </w:r>
      <w:smartTag w:uri="urn:schemas-microsoft-com:office:smarttags" w:element="metricconverter">
        <w:smartTagPr>
          <w:attr w:name="ProductID" w:val="0,15 км"/>
        </w:smartTagPr>
        <w:r w:rsidRPr="006F5FC0">
          <w:rPr>
            <w:sz w:val="18"/>
            <w:szCs w:val="18"/>
          </w:rPr>
          <w:t>0,15 км</w:t>
        </w:r>
      </w:smartTag>
      <w:r w:rsidRPr="006F5FC0">
        <w:rPr>
          <w:sz w:val="18"/>
          <w:szCs w:val="18"/>
        </w:rPr>
        <w:t>.</w:t>
      </w:r>
    </w:p>
    <w:p w:rsidR="006F5FC0" w:rsidRPr="006F5FC0" w:rsidRDefault="006F5FC0" w:rsidP="006F5FC0">
      <w:pPr>
        <w:jc w:val="both"/>
        <w:rPr>
          <w:sz w:val="18"/>
          <w:szCs w:val="18"/>
        </w:rPr>
      </w:pPr>
      <w:r w:rsidRPr="006F5FC0">
        <w:rPr>
          <w:sz w:val="18"/>
          <w:szCs w:val="18"/>
        </w:rPr>
        <w:t xml:space="preserve">     Обслуживающая организация по энергоснабжению ЗАО «Братская электросетевая компания» в   ЗАО БЭС.</w:t>
      </w:r>
    </w:p>
    <w:p w:rsidR="006F5FC0" w:rsidRPr="006F5FC0" w:rsidRDefault="006F5FC0" w:rsidP="006F5FC0">
      <w:pPr>
        <w:jc w:val="center"/>
        <w:rPr>
          <w:b/>
          <w:sz w:val="18"/>
          <w:szCs w:val="18"/>
        </w:rPr>
      </w:pPr>
      <w:r w:rsidRPr="006F5FC0">
        <w:rPr>
          <w:b/>
          <w:sz w:val="18"/>
          <w:szCs w:val="18"/>
        </w:rPr>
        <w:t>Охрана окружающей среды</w:t>
      </w:r>
    </w:p>
    <w:p w:rsidR="006F5FC0" w:rsidRPr="006F5FC0" w:rsidRDefault="006F5FC0" w:rsidP="006F5FC0">
      <w:pPr>
        <w:jc w:val="both"/>
        <w:rPr>
          <w:b/>
          <w:sz w:val="18"/>
          <w:szCs w:val="18"/>
        </w:rPr>
      </w:pPr>
      <w:r w:rsidRPr="006F5FC0">
        <w:rPr>
          <w:b/>
          <w:sz w:val="18"/>
          <w:szCs w:val="18"/>
        </w:rPr>
        <w:t xml:space="preserve">     </w:t>
      </w:r>
      <w:r w:rsidRPr="006F5FC0">
        <w:rPr>
          <w:sz w:val="18"/>
          <w:szCs w:val="18"/>
        </w:rPr>
        <w:t xml:space="preserve">Работа по улучшению экологической обстановки на территории заключается в ликвидации несанкционированных свалок, организации сбора и вывоза ТБО.  </w:t>
      </w:r>
    </w:p>
    <w:p w:rsidR="006F5FC0" w:rsidRPr="006F5FC0" w:rsidRDefault="006F5FC0" w:rsidP="006F5FC0">
      <w:pPr>
        <w:jc w:val="both"/>
        <w:rPr>
          <w:sz w:val="18"/>
          <w:szCs w:val="18"/>
        </w:rPr>
      </w:pPr>
      <w:r w:rsidRPr="006F5FC0">
        <w:rPr>
          <w:sz w:val="18"/>
          <w:szCs w:val="18"/>
        </w:rPr>
        <w:t xml:space="preserve">     Установлена пожарная сигнализация оповещения жителей при возникновении ЧС на здании администрации.</w:t>
      </w:r>
    </w:p>
    <w:p w:rsidR="006F5FC0" w:rsidRPr="006F5FC0" w:rsidRDefault="006F5FC0" w:rsidP="006F5FC0">
      <w:pPr>
        <w:jc w:val="both"/>
        <w:rPr>
          <w:sz w:val="18"/>
          <w:szCs w:val="18"/>
        </w:rPr>
      </w:pPr>
      <w:r w:rsidRPr="006F5FC0">
        <w:rPr>
          <w:sz w:val="18"/>
          <w:szCs w:val="18"/>
        </w:rPr>
        <w:t xml:space="preserve">     В здании администрации установлена пожарная сигнализация.</w:t>
      </w:r>
    </w:p>
    <w:p w:rsidR="006F5FC0" w:rsidRPr="0074056E" w:rsidRDefault="006F5FC0" w:rsidP="006F5FC0">
      <w:pPr>
        <w:pStyle w:val="a7"/>
        <w:spacing w:after="0"/>
        <w:ind w:left="0"/>
        <w:jc w:val="both"/>
        <w:rPr>
          <w:sz w:val="20"/>
          <w:szCs w:val="20"/>
        </w:rPr>
      </w:pPr>
      <w:r w:rsidRPr="0074056E">
        <w:rPr>
          <w:sz w:val="20"/>
          <w:szCs w:val="20"/>
        </w:rPr>
        <w:t>Глава Семигорского</w:t>
      </w:r>
      <w:r>
        <w:rPr>
          <w:sz w:val="20"/>
          <w:szCs w:val="20"/>
        </w:rPr>
        <w:t xml:space="preserve"> </w:t>
      </w:r>
      <w:r w:rsidRPr="0074056E">
        <w:rPr>
          <w:sz w:val="20"/>
          <w:szCs w:val="20"/>
        </w:rPr>
        <w:t xml:space="preserve">сельского поселения                                                               </w:t>
      </w:r>
      <w:r>
        <w:rPr>
          <w:sz w:val="20"/>
          <w:szCs w:val="20"/>
        </w:rPr>
        <w:t xml:space="preserve">     </w:t>
      </w:r>
      <w:r w:rsidRPr="0074056E">
        <w:rPr>
          <w:sz w:val="20"/>
          <w:szCs w:val="20"/>
        </w:rPr>
        <w:t xml:space="preserve"> А.М. Сетямин</w:t>
      </w:r>
    </w:p>
    <w:p w:rsidR="0013236B" w:rsidRPr="006F5FC0" w:rsidRDefault="0013236B" w:rsidP="0013236B">
      <w:pPr>
        <w:jc w:val="both"/>
        <w:rPr>
          <w:sz w:val="28"/>
          <w:szCs w:val="28"/>
        </w:rPr>
      </w:pPr>
      <w:r w:rsidRPr="006F5FC0">
        <w:rPr>
          <w:sz w:val="28"/>
          <w:szCs w:val="28"/>
          <w:u w:val="single"/>
        </w:rPr>
        <w:lastRenderedPageBreak/>
        <w:t>8                              Вестник               Пятница       16 ноября                                  № 17</w:t>
      </w:r>
    </w:p>
    <w:p w:rsidR="00567B65" w:rsidRPr="00567B65" w:rsidRDefault="00567B65" w:rsidP="00567B65">
      <w:pPr>
        <w:jc w:val="center"/>
        <w:rPr>
          <w:b/>
          <w:sz w:val="20"/>
          <w:szCs w:val="20"/>
        </w:rPr>
      </w:pPr>
      <w:r w:rsidRPr="00567B65">
        <w:rPr>
          <w:b/>
          <w:sz w:val="20"/>
          <w:szCs w:val="20"/>
        </w:rPr>
        <w:t>Российская Федерация</w:t>
      </w:r>
    </w:p>
    <w:p w:rsidR="00567B65" w:rsidRPr="00567B65" w:rsidRDefault="00567B65" w:rsidP="00567B65">
      <w:pPr>
        <w:jc w:val="center"/>
        <w:rPr>
          <w:b/>
          <w:sz w:val="20"/>
          <w:szCs w:val="20"/>
        </w:rPr>
      </w:pPr>
      <w:r w:rsidRPr="00567B65">
        <w:rPr>
          <w:b/>
          <w:sz w:val="20"/>
          <w:szCs w:val="20"/>
        </w:rPr>
        <w:t>Иркутская область</w:t>
      </w:r>
    </w:p>
    <w:p w:rsidR="00567B65" w:rsidRPr="00567B65" w:rsidRDefault="00567B65" w:rsidP="00567B65">
      <w:pPr>
        <w:jc w:val="center"/>
        <w:rPr>
          <w:b/>
          <w:sz w:val="20"/>
          <w:szCs w:val="20"/>
        </w:rPr>
      </w:pPr>
      <w:r w:rsidRPr="00567B65">
        <w:rPr>
          <w:b/>
          <w:sz w:val="20"/>
          <w:szCs w:val="20"/>
        </w:rPr>
        <w:t>Нижнеилимский муниципальный  район</w:t>
      </w:r>
    </w:p>
    <w:p w:rsidR="00567B65" w:rsidRPr="00567B65" w:rsidRDefault="00567B65" w:rsidP="00567B65">
      <w:pPr>
        <w:jc w:val="center"/>
        <w:rPr>
          <w:b/>
          <w:sz w:val="20"/>
          <w:szCs w:val="20"/>
        </w:rPr>
      </w:pPr>
      <w:r w:rsidRPr="00567B65">
        <w:rPr>
          <w:b/>
          <w:sz w:val="20"/>
          <w:szCs w:val="20"/>
        </w:rPr>
        <w:t xml:space="preserve">СЕМИГОРСКОЕ СЕЛЬСКОЕ ПОСЕЛЕНИЕ </w:t>
      </w:r>
    </w:p>
    <w:p w:rsidR="00567B65" w:rsidRPr="00567B65" w:rsidRDefault="00567B65" w:rsidP="00567B65">
      <w:pPr>
        <w:jc w:val="center"/>
        <w:rPr>
          <w:b/>
          <w:sz w:val="20"/>
          <w:szCs w:val="20"/>
        </w:rPr>
      </w:pPr>
      <w:r w:rsidRPr="00567B65">
        <w:rPr>
          <w:b/>
          <w:sz w:val="20"/>
          <w:szCs w:val="20"/>
        </w:rPr>
        <w:t>АДМИНИСТРАЦИЯ</w:t>
      </w:r>
    </w:p>
    <w:p w:rsidR="00567B65" w:rsidRPr="00567B65" w:rsidRDefault="00567B65" w:rsidP="00567B65">
      <w:pPr>
        <w:pBdr>
          <w:top w:val="thinThickSmallGap" w:sz="24" w:space="1" w:color="auto"/>
        </w:pBdr>
        <w:jc w:val="center"/>
        <w:rPr>
          <w:b/>
          <w:sz w:val="20"/>
          <w:szCs w:val="20"/>
          <w:lang w:val="en-US"/>
        </w:rPr>
      </w:pPr>
      <w:r w:rsidRPr="00567B65">
        <w:rPr>
          <w:b/>
          <w:sz w:val="20"/>
          <w:szCs w:val="20"/>
        </w:rPr>
        <w:t>ПОСТАНОВЛЕНИЕ</w:t>
      </w:r>
    </w:p>
    <w:p w:rsidR="00567B65" w:rsidRPr="00567B65" w:rsidRDefault="00567B65" w:rsidP="00567B65">
      <w:pPr>
        <w:pBdr>
          <w:top w:val="thinThickSmallGap" w:sz="24" w:space="1" w:color="auto"/>
        </w:pBdr>
        <w:rPr>
          <w:b/>
          <w:sz w:val="20"/>
          <w:szCs w:val="20"/>
        </w:rPr>
      </w:pPr>
      <w:r w:rsidRPr="00567B65">
        <w:rPr>
          <w:b/>
          <w:sz w:val="20"/>
          <w:szCs w:val="20"/>
        </w:rPr>
        <w:t>От   13 ноября  2018г.  № 81</w:t>
      </w:r>
    </w:p>
    <w:p w:rsidR="00567B65" w:rsidRPr="00567B65" w:rsidRDefault="00567B65" w:rsidP="00567B65">
      <w:pPr>
        <w:pBdr>
          <w:top w:val="thinThickSmallGap" w:sz="24" w:space="1" w:color="auto"/>
        </w:pBdr>
        <w:rPr>
          <w:b/>
          <w:sz w:val="20"/>
          <w:szCs w:val="20"/>
        </w:rPr>
      </w:pPr>
      <w:r w:rsidRPr="00567B65">
        <w:rPr>
          <w:b/>
          <w:sz w:val="20"/>
          <w:szCs w:val="20"/>
        </w:rPr>
        <w:t>п. Семигорск</w:t>
      </w:r>
    </w:p>
    <w:p w:rsidR="00567B65" w:rsidRPr="00567B65" w:rsidRDefault="00567B65" w:rsidP="00567B65">
      <w:pPr>
        <w:jc w:val="both"/>
        <w:rPr>
          <w:b/>
          <w:color w:val="000000"/>
          <w:sz w:val="20"/>
          <w:szCs w:val="20"/>
        </w:rPr>
      </w:pPr>
      <w:r w:rsidRPr="00567B65">
        <w:rPr>
          <w:b/>
          <w:color w:val="000000"/>
          <w:sz w:val="20"/>
          <w:szCs w:val="20"/>
        </w:rPr>
        <w:t>«Об одобрении предварительных итогов социально-экономического развитияСемигорского сельского поселения за истекший период 2018 года»</w:t>
      </w:r>
    </w:p>
    <w:p w:rsidR="00567B65" w:rsidRPr="00567B65" w:rsidRDefault="00567B65" w:rsidP="00567B65">
      <w:pPr>
        <w:tabs>
          <w:tab w:val="left" w:pos="4062"/>
        </w:tabs>
        <w:rPr>
          <w:color w:val="000000"/>
          <w:sz w:val="20"/>
          <w:szCs w:val="20"/>
        </w:rPr>
      </w:pPr>
      <w:r w:rsidRPr="00567B65">
        <w:rPr>
          <w:bCs/>
          <w:color w:val="000000"/>
          <w:sz w:val="20"/>
          <w:szCs w:val="20"/>
        </w:rPr>
        <w:tab/>
      </w:r>
      <w:r w:rsidRPr="00567B65">
        <w:rPr>
          <w:color w:val="000000"/>
          <w:sz w:val="20"/>
          <w:szCs w:val="20"/>
        </w:rPr>
        <w:t xml:space="preserve">    </w:t>
      </w:r>
    </w:p>
    <w:p w:rsidR="00567B65" w:rsidRPr="00567B65" w:rsidRDefault="00567B65" w:rsidP="00567B65">
      <w:pPr>
        <w:tabs>
          <w:tab w:val="left" w:pos="709"/>
        </w:tabs>
        <w:jc w:val="both"/>
        <w:rPr>
          <w:color w:val="000000"/>
          <w:sz w:val="20"/>
          <w:szCs w:val="20"/>
        </w:rPr>
      </w:pPr>
      <w:r w:rsidRPr="00567B65">
        <w:rPr>
          <w:color w:val="000000"/>
          <w:sz w:val="20"/>
          <w:szCs w:val="20"/>
        </w:rPr>
        <w:t xml:space="preserve">      В целях разработки проекта бюджета Семигорского сельского поселения на 2018 год, в соответствии с требованиями Бюджетн</w:t>
      </w:r>
      <w:r>
        <w:rPr>
          <w:color w:val="000000"/>
          <w:sz w:val="20"/>
          <w:szCs w:val="20"/>
        </w:rPr>
        <w:t>ого Кодекса РФ</w:t>
      </w:r>
      <w:r w:rsidRPr="00567B65">
        <w:rPr>
          <w:color w:val="000000"/>
          <w:sz w:val="20"/>
          <w:szCs w:val="20"/>
        </w:rPr>
        <w:t xml:space="preserve"> и  «Положения о бюджетном  процессе в Семигорском сельском поселении», утвержденного Решением Думы Семигорского сельского  поселения Нижнеилимского района (с последующими изменениями и дополнениями), администрация Семигорского сельского поселения Нижнеилимского района</w:t>
      </w:r>
    </w:p>
    <w:p w:rsidR="00567B65" w:rsidRPr="00567B65" w:rsidRDefault="00567B65" w:rsidP="00567B65">
      <w:pPr>
        <w:tabs>
          <w:tab w:val="left" w:pos="900"/>
        </w:tabs>
        <w:ind w:firstLine="567"/>
        <w:jc w:val="center"/>
        <w:rPr>
          <w:b/>
          <w:sz w:val="20"/>
          <w:szCs w:val="20"/>
          <w:lang w:val="en-US"/>
        </w:rPr>
      </w:pPr>
      <w:r w:rsidRPr="00567B65">
        <w:rPr>
          <w:b/>
          <w:sz w:val="20"/>
          <w:szCs w:val="20"/>
        </w:rPr>
        <w:t>ПОСТАНОВЛЯЕТ:</w:t>
      </w:r>
    </w:p>
    <w:p w:rsidR="00567B65" w:rsidRPr="00567B65" w:rsidRDefault="00567B65" w:rsidP="00567B65">
      <w:pPr>
        <w:jc w:val="both"/>
        <w:rPr>
          <w:sz w:val="20"/>
          <w:szCs w:val="20"/>
        </w:rPr>
      </w:pPr>
      <w:r w:rsidRPr="00567B65">
        <w:rPr>
          <w:b/>
          <w:color w:val="000000"/>
          <w:sz w:val="20"/>
          <w:szCs w:val="20"/>
        </w:rPr>
        <w:t>1.</w:t>
      </w:r>
      <w:r w:rsidRPr="00567B65">
        <w:rPr>
          <w:color w:val="000000"/>
          <w:sz w:val="20"/>
          <w:szCs w:val="20"/>
        </w:rPr>
        <w:t xml:space="preserve"> Одобрить предварительные итоги социально-экономического развития Семигорского сельского поселения за истекший период 2018 года</w:t>
      </w:r>
      <w:r w:rsidRPr="00567B65">
        <w:rPr>
          <w:sz w:val="20"/>
          <w:szCs w:val="20"/>
        </w:rPr>
        <w:t xml:space="preserve"> (прилагается).</w:t>
      </w:r>
    </w:p>
    <w:p w:rsidR="00567B65" w:rsidRPr="00567B65" w:rsidRDefault="00567B65" w:rsidP="00567B65">
      <w:pPr>
        <w:tabs>
          <w:tab w:val="left" w:pos="709"/>
        </w:tabs>
        <w:jc w:val="both"/>
        <w:rPr>
          <w:sz w:val="20"/>
          <w:szCs w:val="20"/>
        </w:rPr>
      </w:pPr>
      <w:r w:rsidRPr="00567B65">
        <w:rPr>
          <w:b/>
          <w:sz w:val="20"/>
          <w:szCs w:val="20"/>
        </w:rPr>
        <w:t>2.</w:t>
      </w:r>
      <w:r w:rsidRPr="00567B65">
        <w:rPr>
          <w:sz w:val="20"/>
          <w:szCs w:val="20"/>
        </w:rPr>
        <w:t xml:space="preserve">  Опубликовать данное постановление в «Вестнике Семигорского сельского поселения» и опубликовать на сайте администрации  Семигорского сельского поселения Нижнеилимского района. </w:t>
      </w:r>
    </w:p>
    <w:p w:rsidR="00567B65" w:rsidRPr="00567B65" w:rsidRDefault="00567B65" w:rsidP="00567B65">
      <w:pPr>
        <w:tabs>
          <w:tab w:val="left" w:pos="709"/>
        </w:tabs>
        <w:rPr>
          <w:sz w:val="20"/>
          <w:szCs w:val="20"/>
        </w:rPr>
      </w:pPr>
      <w:r w:rsidRPr="00567B65">
        <w:rPr>
          <w:sz w:val="20"/>
          <w:szCs w:val="20"/>
        </w:rPr>
        <w:t xml:space="preserve">  </w:t>
      </w:r>
      <w:r w:rsidRPr="00567B65">
        <w:rPr>
          <w:b/>
          <w:sz w:val="20"/>
          <w:szCs w:val="20"/>
        </w:rPr>
        <w:t>3.</w:t>
      </w:r>
      <w:r w:rsidRPr="00567B65">
        <w:rPr>
          <w:sz w:val="20"/>
          <w:szCs w:val="20"/>
        </w:rPr>
        <w:t xml:space="preserve">   Контроль за исполнением настоящего постановления оставляю за собой.</w:t>
      </w:r>
    </w:p>
    <w:p w:rsidR="00567B65" w:rsidRPr="00567B65" w:rsidRDefault="00567B65" w:rsidP="00567B65">
      <w:pPr>
        <w:tabs>
          <w:tab w:val="left" w:pos="709"/>
        </w:tabs>
        <w:rPr>
          <w:sz w:val="20"/>
          <w:szCs w:val="20"/>
        </w:rPr>
      </w:pPr>
      <w:r w:rsidRPr="00567B65">
        <w:rPr>
          <w:sz w:val="20"/>
          <w:szCs w:val="20"/>
        </w:rPr>
        <w:t>Глава Семигорского сельского поселения                                                                    А.М. Сетямин</w:t>
      </w:r>
    </w:p>
    <w:p w:rsidR="00567B65" w:rsidRPr="00567B65" w:rsidRDefault="00567B65" w:rsidP="00567B65">
      <w:pPr>
        <w:jc w:val="right"/>
        <w:rPr>
          <w:b/>
          <w:sz w:val="20"/>
          <w:szCs w:val="20"/>
        </w:rPr>
      </w:pPr>
      <w:r w:rsidRPr="00567B65">
        <w:rPr>
          <w:b/>
          <w:sz w:val="20"/>
          <w:szCs w:val="20"/>
        </w:rPr>
        <w:t xml:space="preserve">                                                                                        Утверждаю:</w:t>
      </w:r>
    </w:p>
    <w:p w:rsidR="00567B65" w:rsidRPr="00567B65" w:rsidRDefault="00567B65" w:rsidP="00567B65">
      <w:pPr>
        <w:jc w:val="right"/>
        <w:rPr>
          <w:sz w:val="20"/>
          <w:szCs w:val="20"/>
        </w:rPr>
      </w:pPr>
      <w:r w:rsidRPr="00567B65">
        <w:rPr>
          <w:sz w:val="20"/>
          <w:szCs w:val="20"/>
        </w:rPr>
        <w:t xml:space="preserve">                                                                                                      Глава Семигорского  сельского поселения</w:t>
      </w:r>
    </w:p>
    <w:p w:rsidR="00567B65" w:rsidRPr="00567B65" w:rsidRDefault="00567B65" w:rsidP="00567B65">
      <w:pPr>
        <w:jc w:val="right"/>
        <w:rPr>
          <w:sz w:val="20"/>
          <w:szCs w:val="20"/>
        </w:rPr>
      </w:pPr>
      <w:r w:rsidRPr="00567B65">
        <w:rPr>
          <w:sz w:val="20"/>
          <w:szCs w:val="20"/>
        </w:rPr>
        <w:t>__________А.М. Сетямин</w:t>
      </w:r>
    </w:p>
    <w:p w:rsidR="00567B65" w:rsidRPr="00567B65" w:rsidRDefault="00567B65" w:rsidP="00567B65">
      <w:pPr>
        <w:jc w:val="right"/>
        <w:rPr>
          <w:sz w:val="20"/>
          <w:szCs w:val="20"/>
        </w:rPr>
      </w:pPr>
      <w:r w:rsidRPr="00567B65">
        <w:rPr>
          <w:sz w:val="20"/>
          <w:szCs w:val="20"/>
        </w:rPr>
        <w:t xml:space="preserve">                                                                                                              «13» ноября 2018г.</w:t>
      </w:r>
    </w:p>
    <w:p w:rsidR="00567B65" w:rsidRPr="00567B65" w:rsidRDefault="00567B65" w:rsidP="00567B65">
      <w:pPr>
        <w:jc w:val="center"/>
        <w:rPr>
          <w:b/>
          <w:sz w:val="20"/>
          <w:szCs w:val="20"/>
        </w:rPr>
      </w:pPr>
      <w:r w:rsidRPr="00567B65">
        <w:rPr>
          <w:b/>
          <w:sz w:val="20"/>
          <w:szCs w:val="20"/>
        </w:rPr>
        <w:t>Предварительные итоги</w:t>
      </w:r>
    </w:p>
    <w:p w:rsidR="00567B65" w:rsidRPr="00567B65" w:rsidRDefault="00567B65" w:rsidP="00567B65">
      <w:pPr>
        <w:jc w:val="center"/>
        <w:rPr>
          <w:b/>
          <w:sz w:val="20"/>
          <w:szCs w:val="20"/>
        </w:rPr>
      </w:pPr>
      <w:r w:rsidRPr="00567B65">
        <w:rPr>
          <w:b/>
          <w:sz w:val="20"/>
          <w:szCs w:val="20"/>
        </w:rPr>
        <w:t xml:space="preserve"> социально-экономического развития Семигорского сельского поселения за 9 месяцев 2018 года</w:t>
      </w:r>
    </w:p>
    <w:tbl>
      <w:tblPr>
        <w:tblW w:w="102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gridCol w:w="993"/>
        <w:gridCol w:w="1876"/>
        <w:gridCol w:w="1700"/>
      </w:tblGrid>
      <w:tr w:rsidR="00567B65" w:rsidRPr="00567B65" w:rsidTr="00567B65">
        <w:tc>
          <w:tcPr>
            <w:tcW w:w="5670" w:type="dxa"/>
          </w:tcPr>
          <w:p w:rsidR="00567B65" w:rsidRPr="00567B65" w:rsidRDefault="00567B65" w:rsidP="00567B65">
            <w:pPr>
              <w:jc w:val="center"/>
              <w:rPr>
                <w:sz w:val="20"/>
                <w:szCs w:val="20"/>
              </w:rPr>
            </w:pPr>
            <w:r w:rsidRPr="00567B65">
              <w:rPr>
                <w:sz w:val="20"/>
                <w:szCs w:val="20"/>
              </w:rPr>
              <w:t>Наименование показателя</w:t>
            </w:r>
          </w:p>
        </w:tc>
        <w:tc>
          <w:tcPr>
            <w:tcW w:w="993" w:type="dxa"/>
          </w:tcPr>
          <w:p w:rsidR="00567B65" w:rsidRPr="00567B65" w:rsidRDefault="00567B65" w:rsidP="00567B65">
            <w:pPr>
              <w:jc w:val="center"/>
              <w:rPr>
                <w:i/>
                <w:sz w:val="20"/>
                <w:szCs w:val="20"/>
              </w:rPr>
            </w:pPr>
            <w:r w:rsidRPr="00567B65">
              <w:rPr>
                <w:i/>
                <w:sz w:val="20"/>
                <w:szCs w:val="20"/>
              </w:rPr>
              <w:t>Ед. изм.</w:t>
            </w:r>
          </w:p>
        </w:tc>
        <w:tc>
          <w:tcPr>
            <w:tcW w:w="1876" w:type="dxa"/>
          </w:tcPr>
          <w:p w:rsidR="00567B65" w:rsidRPr="00567B65" w:rsidRDefault="00567B65" w:rsidP="00567B65">
            <w:pPr>
              <w:jc w:val="center"/>
              <w:rPr>
                <w:i/>
                <w:sz w:val="20"/>
                <w:szCs w:val="20"/>
              </w:rPr>
            </w:pPr>
            <w:r w:rsidRPr="00567B65">
              <w:rPr>
                <w:i/>
                <w:sz w:val="20"/>
                <w:szCs w:val="20"/>
              </w:rPr>
              <w:t>Факт за 9 месяцев 2018 года</w:t>
            </w:r>
          </w:p>
        </w:tc>
        <w:tc>
          <w:tcPr>
            <w:tcW w:w="1700" w:type="dxa"/>
          </w:tcPr>
          <w:p w:rsidR="00567B65" w:rsidRPr="00567B65" w:rsidRDefault="00567B65" w:rsidP="00567B65">
            <w:pPr>
              <w:jc w:val="center"/>
              <w:rPr>
                <w:i/>
                <w:sz w:val="20"/>
                <w:szCs w:val="20"/>
              </w:rPr>
            </w:pPr>
            <w:r w:rsidRPr="00567B65">
              <w:rPr>
                <w:i/>
                <w:sz w:val="20"/>
                <w:szCs w:val="20"/>
              </w:rPr>
              <w:t>Оценка 2018г.</w:t>
            </w:r>
          </w:p>
        </w:tc>
      </w:tr>
      <w:tr w:rsidR="00567B65" w:rsidRPr="00567B65" w:rsidTr="00567B65">
        <w:tc>
          <w:tcPr>
            <w:tcW w:w="10239" w:type="dxa"/>
            <w:gridSpan w:val="4"/>
          </w:tcPr>
          <w:p w:rsidR="00567B65" w:rsidRPr="00567B65" w:rsidRDefault="00567B65" w:rsidP="00567B65">
            <w:pPr>
              <w:jc w:val="center"/>
              <w:rPr>
                <w:sz w:val="20"/>
                <w:szCs w:val="20"/>
              </w:rPr>
            </w:pPr>
            <w:r w:rsidRPr="00567B65">
              <w:rPr>
                <w:sz w:val="20"/>
                <w:szCs w:val="20"/>
              </w:rPr>
              <w:t>Итоги развития МО</w:t>
            </w:r>
          </w:p>
        </w:tc>
      </w:tr>
      <w:tr w:rsidR="00567B65" w:rsidRPr="00567B65" w:rsidTr="00567B65">
        <w:tc>
          <w:tcPr>
            <w:tcW w:w="5670" w:type="dxa"/>
          </w:tcPr>
          <w:p w:rsidR="00567B65" w:rsidRPr="00567B65" w:rsidRDefault="00567B65" w:rsidP="00567B65">
            <w:pPr>
              <w:rPr>
                <w:sz w:val="20"/>
                <w:szCs w:val="20"/>
              </w:rPr>
            </w:pPr>
            <w:r w:rsidRPr="00567B65">
              <w:rPr>
                <w:sz w:val="20"/>
                <w:szCs w:val="20"/>
              </w:rPr>
              <w:t>Выручка от реализации продукции, работ, услуг (в действующих ценах) - всего</w:t>
            </w:r>
          </w:p>
        </w:tc>
        <w:tc>
          <w:tcPr>
            <w:tcW w:w="993" w:type="dxa"/>
          </w:tcPr>
          <w:p w:rsidR="00567B65" w:rsidRPr="00567B65" w:rsidRDefault="00567B65" w:rsidP="00567B65">
            <w:pPr>
              <w:jc w:val="center"/>
              <w:rPr>
                <w:i/>
                <w:sz w:val="20"/>
                <w:szCs w:val="20"/>
              </w:rPr>
            </w:pPr>
            <w:r w:rsidRPr="00567B65">
              <w:rPr>
                <w:i/>
                <w:sz w:val="20"/>
                <w:szCs w:val="20"/>
              </w:rPr>
              <w:t>т. руб.</w:t>
            </w:r>
          </w:p>
        </w:tc>
        <w:tc>
          <w:tcPr>
            <w:tcW w:w="1876" w:type="dxa"/>
          </w:tcPr>
          <w:p w:rsidR="00567B65" w:rsidRPr="00567B65" w:rsidRDefault="00567B65" w:rsidP="00567B65">
            <w:pPr>
              <w:jc w:val="center"/>
              <w:rPr>
                <w:i/>
                <w:sz w:val="20"/>
                <w:szCs w:val="20"/>
              </w:rPr>
            </w:pPr>
          </w:p>
        </w:tc>
        <w:tc>
          <w:tcPr>
            <w:tcW w:w="1700" w:type="dxa"/>
          </w:tcPr>
          <w:p w:rsidR="00567B65" w:rsidRPr="00567B65" w:rsidRDefault="00567B65" w:rsidP="00567B65">
            <w:pPr>
              <w:jc w:val="center"/>
              <w:rPr>
                <w:i/>
                <w:sz w:val="20"/>
                <w:szCs w:val="20"/>
              </w:rPr>
            </w:pPr>
          </w:p>
        </w:tc>
      </w:tr>
      <w:tr w:rsidR="00567B65" w:rsidRPr="00567B65" w:rsidTr="00567B65">
        <w:tc>
          <w:tcPr>
            <w:tcW w:w="5670" w:type="dxa"/>
          </w:tcPr>
          <w:p w:rsidR="00567B65" w:rsidRPr="00567B65" w:rsidRDefault="00567B65" w:rsidP="00567B65">
            <w:pPr>
              <w:rPr>
                <w:sz w:val="20"/>
                <w:szCs w:val="20"/>
              </w:rPr>
            </w:pPr>
            <w:r w:rsidRPr="00567B65">
              <w:rPr>
                <w:sz w:val="20"/>
                <w:szCs w:val="20"/>
              </w:rPr>
              <w:t>Поступление налогов и сборов и других собственных доходов в консолидированный местный бюджет</w:t>
            </w:r>
          </w:p>
        </w:tc>
        <w:tc>
          <w:tcPr>
            <w:tcW w:w="993" w:type="dxa"/>
          </w:tcPr>
          <w:p w:rsidR="00567B65" w:rsidRPr="00567B65" w:rsidRDefault="00567B65" w:rsidP="00567B65">
            <w:pPr>
              <w:jc w:val="center"/>
              <w:rPr>
                <w:i/>
                <w:sz w:val="20"/>
                <w:szCs w:val="20"/>
              </w:rPr>
            </w:pPr>
            <w:r w:rsidRPr="00567B65">
              <w:rPr>
                <w:i/>
                <w:sz w:val="20"/>
                <w:szCs w:val="20"/>
              </w:rPr>
              <w:t>т. руб.</w:t>
            </w:r>
          </w:p>
        </w:tc>
        <w:tc>
          <w:tcPr>
            <w:tcW w:w="1876" w:type="dxa"/>
          </w:tcPr>
          <w:p w:rsidR="00567B65" w:rsidRPr="00567B65" w:rsidRDefault="00567B65" w:rsidP="00567B65">
            <w:pPr>
              <w:jc w:val="center"/>
              <w:rPr>
                <w:sz w:val="20"/>
                <w:szCs w:val="20"/>
              </w:rPr>
            </w:pPr>
            <w:r w:rsidRPr="00567B65">
              <w:rPr>
                <w:sz w:val="20"/>
                <w:szCs w:val="20"/>
              </w:rPr>
              <w:t>1044,6</w:t>
            </w:r>
          </w:p>
        </w:tc>
        <w:tc>
          <w:tcPr>
            <w:tcW w:w="1700" w:type="dxa"/>
          </w:tcPr>
          <w:p w:rsidR="00567B65" w:rsidRPr="00567B65" w:rsidRDefault="00567B65" w:rsidP="00567B65">
            <w:pPr>
              <w:jc w:val="center"/>
              <w:rPr>
                <w:sz w:val="20"/>
                <w:szCs w:val="20"/>
              </w:rPr>
            </w:pPr>
            <w:r w:rsidRPr="00567B65">
              <w:rPr>
                <w:sz w:val="20"/>
                <w:szCs w:val="20"/>
              </w:rPr>
              <w:t>1324,0</w:t>
            </w:r>
          </w:p>
        </w:tc>
      </w:tr>
      <w:tr w:rsidR="00567B65" w:rsidRPr="00567B65" w:rsidTr="00567B65">
        <w:tc>
          <w:tcPr>
            <w:tcW w:w="5670" w:type="dxa"/>
          </w:tcPr>
          <w:p w:rsidR="00567B65" w:rsidRPr="00567B65" w:rsidRDefault="00567B65" w:rsidP="00567B65">
            <w:pPr>
              <w:rPr>
                <w:sz w:val="20"/>
                <w:szCs w:val="20"/>
              </w:rPr>
            </w:pPr>
            <w:r w:rsidRPr="00567B65">
              <w:rPr>
                <w:sz w:val="20"/>
                <w:szCs w:val="20"/>
              </w:rPr>
              <w:t>Количество действующих малых предприятий</w:t>
            </w:r>
          </w:p>
        </w:tc>
        <w:tc>
          <w:tcPr>
            <w:tcW w:w="993" w:type="dxa"/>
          </w:tcPr>
          <w:p w:rsidR="00567B65" w:rsidRPr="00567B65" w:rsidRDefault="00567B65" w:rsidP="00567B65">
            <w:pPr>
              <w:jc w:val="center"/>
              <w:rPr>
                <w:i/>
                <w:sz w:val="20"/>
                <w:szCs w:val="20"/>
              </w:rPr>
            </w:pPr>
            <w:r w:rsidRPr="00567B65">
              <w:rPr>
                <w:i/>
                <w:sz w:val="20"/>
                <w:szCs w:val="20"/>
              </w:rPr>
              <w:t>ед.</w:t>
            </w:r>
          </w:p>
        </w:tc>
        <w:tc>
          <w:tcPr>
            <w:tcW w:w="1876" w:type="dxa"/>
          </w:tcPr>
          <w:p w:rsidR="00567B65" w:rsidRPr="00567B65" w:rsidRDefault="00567B65" w:rsidP="00567B65">
            <w:pPr>
              <w:jc w:val="center"/>
              <w:rPr>
                <w:sz w:val="20"/>
                <w:szCs w:val="20"/>
              </w:rPr>
            </w:pPr>
            <w:r w:rsidRPr="00567B65">
              <w:rPr>
                <w:sz w:val="20"/>
                <w:szCs w:val="20"/>
              </w:rPr>
              <w:t>2</w:t>
            </w:r>
          </w:p>
        </w:tc>
        <w:tc>
          <w:tcPr>
            <w:tcW w:w="1700" w:type="dxa"/>
          </w:tcPr>
          <w:p w:rsidR="00567B65" w:rsidRPr="00567B65" w:rsidRDefault="00567B65" w:rsidP="00567B65">
            <w:pPr>
              <w:jc w:val="center"/>
              <w:rPr>
                <w:sz w:val="20"/>
                <w:szCs w:val="20"/>
              </w:rPr>
            </w:pPr>
            <w:r w:rsidRPr="00567B65">
              <w:rPr>
                <w:sz w:val="20"/>
                <w:szCs w:val="20"/>
              </w:rPr>
              <w:t>2</w:t>
            </w:r>
          </w:p>
        </w:tc>
      </w:tr>
      <w:tr w:rsidR="00567B65" w:rsidRPr="00567B65" w:rsidTr="00567B65">
        <w:trPr>
          <w:trHeight w:val="232"/>
        </w:trPr>
        <w:tc>
          <w:tcPr>
            <w:tcW w:w="5670" w:type="dxa"/>
          </w:tcPr>
          <w:p w:rsidR="00567B65" w:rsidRPr="00567B65" w:rsidRDefault="00567B65" w:rsidP="00567B65">
            <w:pPr>
              <w:rPr>
                <w:sz w:val="20"/>
                <w:szCs w:val="20"/>
              </w:rPr>
            </w:pPr>
            <w:r w:rsidRPr="00567B65">
              <w:rPr>
                <w:sz w:val="20"/>
                <w:szCs w:val="20"/>
              </w:rPr>
              <w:t>Количество индивидуальных предпринимателей</w:t>
            </w:r>
          </w:p>
        </w:tc>
        <w:tc>
          <w:tcPr>
            <w:tcW w:w="993" w:type="dxa"/>
          </w:tcPr>
          <w:p w:rsidR="00567B65" w:rsidRPr="00567B65" w:rsidRDefault="00567B65" w:rsidP="00567B65">
            <w:pPr>
              <w:jc w:val="center"/>
              <w:rPr>
                <w:i/>
                <w:sz w:val="20"/>
                <w:szCs w:val="20"/>
              </w:rPr>
            </w:pPr>
            <w:r w:rsidRPr="00567B65">
              <w:rPr>
                <w:i/>
                <w:sz w:val="20"/>
                <w:szCs w:val="20"/>
              </w:rPr>
              <w:t>ед.</w:t>
            </w:r>
          </w:p>
        </w:tc>
        <w:tc>
          <w:tcPr>
            <w:tcW w:w="1876" w:type="dxa"/>
          </w:tcPr>
          <w:p w:rsidR="00567B65" w:rsidRPr="00567B65" w:rsidRDefault="00567B65" w:rsidP="00567B65">
            <w:pPr>
              <w:jc w:val="center"/>
              <w:rPr>
                <w:sz w:val="20"/>
                <w:szCs w:val="20"/>
              </w:rPr>
            </w:pPr>
            <w:r w:rsidRPr="00567B65">
              <w:rPr>
                <w:sz w:val="20"/>
                <w:szCs w:val="20"/>
              </w:rPr>
              <w:t>3</w:t>
            </w:r>
          </w:p>
        </w:tc>
        <w:tc>
          <w:tcPr>
            <w:tcW w:w="1700" w:type="dxa"/>
          </w:tcPr>
          <w:p w:rsidR="00567B65" w:rsidRPr="00567B65" w:rsidRDefault="00567B65" w:rsidP="00567B65">
            <w:pPr>
              <w:jc w:val="center"/>
              <w:rPr>
                <w:sz w:val="20"/>
                <w:szCs w:val="20"/>
              </w:rPr>
            </w:pPr>
            <w:r w:rsidRPr="00567B65">
              <w:rPr>
                <w:sz w:val="20"/>
                <w:szCs w:val="20"/>
              </w:rPr>
              <w:t>3</w:t>
            </w:r>
          </w:p>
        </w:tc>
      </w:tr>
      <w:tr w:rsidR="00567B65" w:rsidRPr="00567B65" w:rsidTr="00567B65">
        <w:tc>
          <w:tcPr>
            <w:tcW w:w="10239" w:type="dxa"/>
            <w:gridSpan w:val="4"/>
          </w:tcPr>
          <w:p w:rsidR="00567B65" w:rsidRPr="00567B65" w:rsidRDefault="00567B65" w:rsidP="00567B65">
            <w:pPr>
              <w:jc w:val="center"/>
              <w:rPr>
                <w:sz w:val="20"/>
                <w:szCs w:val="20"/>
              </w:rPr>
            </w:pPr>
            <w:r w:rsidRPr="00567B65">
              <w:rPr>
                <w:sz w:val="20"/>
                <w:szCs w:val="20"/>
              </w:rPr>
              <w:t>Уровень жизни населения</w:t>
            </w:r>
          </w:p>
        </w:tc>
      </w:tr>
      <w:tr w:rsidR="00567B65" w:rsidRPr="00567B65" w:rsidTr="00567B65">
        <w:tc>
          <w:tcPr>
            <w:tcW w:w="5670" w:type="dxa"/>
          </w:tcPr>
          <w:p w:rsidR="00567B65" w:rsidRPr="00567B65" w:rsidRDefault="00567B65" w:rsidP="00567B65">
            <w:pPr>
              <w:rPr>
                <w:sz w:val="20"/>
                <w:szCs w:val="20"/>
              </w:rPr>
            </w:pPr>
            <w:r w:rsidRPr="00567B65">
              <w:rPr>
                <w:sz w:val="20"/>
                <w:szCs w:val="20"/>
              </w:rPr>
              <w:t>Среднесписочная численность работающих - всего</w:t>
            </w:r>
          </w:p>
        </w:tc>
        <w:tc>
          <w:tcPr>
            <w:tcW w:w="993" w:type="dxa"/>
          </w:tcPr>
          <w:p w:rsidR="00567B65" w:rsidRPr="00567B65" w:rsidRDefault="00567B65" w:rsidP="00567B65">
            <w:pPr>
              <w:jc w:val="center"/>
              <w:rPr>
                <w:i/>
                <w:sz w:val="20"/>
                <w:szCs w:val="20"/>
              </w:rPr>
            </w:pPr>
            <w:r w:rsidRPr="00567B65">
              <w:rPr>
                <w:i/>
                <w:sz w:val="20"/>
                <w:szCs w:val="20"/>
              </w:rPr>
              <w:t>т. чел.</w:t>
            </w:r>
          </w:p>
        </w:tc>
        <w:tc>
          <w:tcPr>
            <w:tcW w:w="1876" w:type="dxa"/>
          </w:tcPr>
          <w:p w:rsidR="00567B65" w:rsidRPr="00567B65" w:rsidRDefault="00567B65" w:rsidP="00567B65">
            <w:pPr>
              <w:jc w:val="center"/>
              <w:rPr>
                <w:sz w:val="20"/>
                <w:szCs w:val="20"/>
              </w:rPr>
            </w:pPr>
            <w:r w:rsidRPr="00567B65">
              <w:rPr>
                <w:sz w:val="20"/>
                <w:szCs w:val="20"/>
              </w:rPr>
              <w:t>0,061</w:t>
            </w:r>
          </w:p>
        </w:tc>
        <w:tc>
          <w:tcPr>
            <w:tcW w:w="1700" w:type="dxa"/>
          </w:tcPr>
          <w:p w:rsidR="00567B65" w:rsidRPr="00567B65" w:rsidRDefault="00567B65" w:rsidP="00567B65">
            <w:pPr>
              <w:jc w:val="center"/>
              <w:rPr>
                <w:sz w:val="20"/>
                <w:szCs w:val="20"/>
              </w:rPr>
            </w:pPr>
            <w:r w:rsidRPr="00567B65">
              <w:rPr>
                <w:sz w:val="20"/>
                <w:szCs w:val="20"/>
              </w:rPr>
              <w:t>0,059</w:t>
            </w:r>
          </w:p>
        </w:tc>
      </w:tr>
      <w:tr w:rsidR="00567B65" w:rsidRPr="00567B65" w:rsidTr="00567B65">
        <w:tc>
          <w:tcPr>
            <w:tcW w:w="5670" w:type="dxa"/>
          </w:tcPr>
          <w:p w:rsidR="00567B65" w:rsidRPr="00567B65" w:rsidRDefault="00567B65" w:rsidP="00567B65">
            <w:pPr>
              <w:rPr>
                <w:sz w:val="20"/>
                <w:szCs w:val="20"/>
              </w:rPr>
            </w:pPr>
            <w:r w:rsidRPr="00567B65">
              <w:rPr>
                <w:sz w:val="20"/>
                <w:szCs w:val="20"/>
              </w:rPr>
              <w:t>В том числе из общей численности работающих численность работающих бюджетной сферы, финансируемой из консолидированного местного бюджета - всего</w:t>
            </w:r>
          </w:p>
        </w:tc>
        <w:tc>
          <w:tcPr>
            <w:tcW w:w="993" w:type="dxa"/>
          </w:tcPr>
          <w:p w:rsidR="00567B65" w:rsidRPr="00567B65" w:rsidRDefault="00567B65" w:rsidP="00567B65">
            <w:pPr>
              <w:jc w:val="center"/>
              <w:rPr>
                <w:i/>
                <w:sz w:val="20"/>
                <w:szCs w:val="20"/>
              </w:rPr>
            </w:pPr>
            <w:r w:rsidRPr="00567B65">
              <w:rPr>
                <w:i/>
                <w:sz w:val="20"/>
                <w:szCs w:val="20"/>
              </w:rPr>
              <w:t>т. чел.</w:t>
            </w:r>
          </w:p>
        </w:tc>
        <w:tc>
          <w:tcPr>
            <w:tcW w:w="1876" w:type="dxa"/>
          </w:tcPr>
          <w:p w:rsidR="00567B65" w:rsidRPr="00567B65" w:rsidRDefault="00567B65" w:rsidP="00567B65">
            <w:pPr>
              <w:jc w:val="center"/>
              <w:rPr>
                <w:sz w:val="20"/>
                <w:szCs w:val="20"/>
              </w:rPr>
            </w:pPr>
            <w:r w:rsidRPr="00567B65">
              <w:rPr>
                <w:sz w:val="20"/>
                <w:szCs w:val="20"/>
              </w:rPr>
              <w:t>0,05</w:t>
            </w:r>
          </w:p>
        </w:tc>
        <w:tc>
          <w:tcPr>
            <w:tcW w:w="1700" w:type="dxa"/>
          </w:tcPr>
          <w:p w:rsidR="00567B65" w:rsidRPr="00567B65" w:rsidRDefault="00567B65" w:rsidP="00567B65">
            <w:pPr>
              <w:jc w:val="center"/>
              <w:rPr>
                <w:sz w:val="20"/>
                <w:szCs w:val="20"/>
              </w:rPr>
            </w:pPr>
            <w:r w:rsidRPr="00567B65">
              <w:rPr>
                <w:sz w:val="20"/>
                <w:szCs w:val="20"/>
              </w:rPr>
              <w:t>0,049</w:t>
            </w:r>
          </w:p>
        </w:tc>
      </w:tr>
      <w:tr w:rsidR="00567B65" w:rsidRPr="00567B65" w:rsidTr="00567B65">
        <w:tc>
          <w:tcPr>
            <w:tcW w:w="5670" w:type="dxa"/>
          </w:tcPr>
          <w:p w:rsidR="00567B65" w:rsidRPr="00567B65" w:rsidRDefault="00567B65" w:rsidP="00567B65">
            <w:pPr>
              <w:rPr>
                <w:sz w:val="20"/>
                <w:szCs w:val="20"/>
              </w:rPr>
            </w:pPr>
            <w:r w:rsidRPr="00567B65">
              <w:rPr>
                <w:sz w:val="20"/>
                <w:szCs w:val="20"/>
              </w:rPr>
              <w:t>Из них по отраслям сферы:</w:t>
            </w:r>
          </w:p>
        </w:tc>
        <w:tc>
          <w:tcPr>
            <w:tcW w:w="993" w:type="dxa"/>
          </w:tcPr>
          <w:p w:rsidR="00567B65" w:rsidRPr="00567B65" w:rsidRDefault="00567B65" w:rsidP="00567B65">
            <w:pPr>
              <w:jc w:val="center"/>
              <w:rPr>
                <w:i/>
                <w:sz w:val="20"/>
                <w:szCs w:val="20"/>
              </w:rPr>
            </w:pPr>
          </w:p>
        </w:tc>
        <w:tc>
          <w:tcPr>
            <w:tcW w:w="1876" w:type="dxa"/>
          </w:tcPr>
          <w:p w:rsidR="00567B65" w:rsidRPr="00567B65" w:rsidRDefault="00567B65" w:rsidP="00567B65">
            <w:pPr>
              <w:jc w:val="center"/>
              <w:rPr>
                <w:sz w:val="20"/>
                <w:szCs w:val="20"/>
              </w:rPr>
            </w:pPr>
          </w:p>
        </w:tc>
        <w:tc>
          <w:tcPr>
            <w:tcW w:w="1700" w:type="dxa"/>
          </w:tcPr>
          <w:p w:rsidR="00567B65" w:rsidRPr="00567B65" w:rsidRDefault="00567B65" w:rsidP="00567B65">
            <w:pPr>
              <w:jc w:val="center"/>
              <w:rPr>
                <w:sz w:val="20"/>
                <w:szCs w:val="20"/>
              </w:rPr>
            </w:pPr>
          </w:p>
        </w:tc>
      </w:tr>
      <w:tr w:rsidR="00567B65" w:rsidRPr="00567B65" w:rsidTr="00567B65">
        <w:tc>
          <w:tcPr>
            <w:tcW w:w="5670" w:type="dxa"/>
          </w:tcPr>
          <w:p w:rsidR="00567B65" w:rsidRPr="00567B65" w:rsidRDefault="00567B65" w:rsidP="00567B65">
            <w:pPr>
              <w:rPr>
                <w:sz w:val="20"/>
                <w:szCs w:val="20"/>
              </w:rPr>
            </w:pPr>
            <w:r w:rsidRPr="00567B65">
              <w:rPr>
                <w:sz w:val="20"/>
                <w:szCs w:val="20"/>
              </w:rPr>
              <w:t xml:space="preserve">Образование </w:t>
            </w:r>
          </w:p>
        </w:tc>
        <w:tc>
          <w:tcPr>
            <w:tcW w:w="993" w:type="dxa"/>
          </w:tcPr>
          <w:p w:rsidR="00567B65" w:rsidRPr="00567B65" w:rsidRDefault="00567B65" w:rsidP="00567B65">
            <w:pPr>
              <w:jc w:val="center"/>
              <w:rPr>
                <w:i/>
                <w:sz w:val="20"/>
                <w:szCs w:val="20"/>
              </w:rPr>
            </w:pPr>
            <w:r w:rsidRPr="00567B65">
              <w:rPr>
                <w:i/>
                <w:sz w:val="20"/>
                <w:szCs w:val="20"/>
              </w:rPr>
              <w:t>т. чел.</w:t>
            </w:r>
          </w:p>
        </w:tc>
        <w:tc>
          <w:tcPr>
            <w:tcW w:w="1876" w:type="dxa"/>
          </w:tcPr>
          <w:p w:rsidR="00567B65" w:rsidRPr="00567B65" w:rsidRDefault="00567B65" w:rsidP="00567B65">
            <w:pPr>
              <w:jc w:val="center"/>
              <w:rPr>
                <w:sz w:val="20"/>
                <w:szCs w:val="20"/>
              </w:rPr>
            </w:pPr>
            <w:r w:rsidRPr="00567B65">
              <w:rPr>
                <w:sz w:val="20"/>
                <w:szCs w:val="20"/>
              </w:rPr>
              <w:t>0,028</w:t>
            </w:r>
          </w:p>
        </w:tc>
        <w:tc>
          <w:tcPr>
            <w:tcW w:w="1700" w:type="dxa"/>
          </w:tcPr>
          <w:p w:rsidR="00567B65" w:rsidRPr="00567B65" w:rsidRDefault="00567B65" w:rsidP="00567B65">
            <w:pPr>
              <w:jc w:val="center"/>
              <w:rPr>
                <w:sz w:val="20"/>
                <w:szCs w:val="20"/>
              </w:rPr>
            </w:pPr>
            <w:r w:rsidRPr="00567B65">
              <w:rPr>
                <w:sz w:val="20"/>
                <w:szCs w:val="20"/>
              </w:rPr>
              <w:t>0,028</w:t>
            </w:r>
          </w:p>
        </w:tc>
      </w:tr>
      <w:tr w:rsidR="00567B65" w:rsidRPr="00567B65" w:rsidTr="00567B65">
        <w:tc>
          <w:tcPr>
            <w:tcW w:w="5670" w:type="dxa"/>
          </w:tcPr>
          <w:p w:rsidR="00567B65" w:rsidRPr="00567B65" w:rsidRDefault="00567B65" w:rsidP="00567B65">
            <w:pPr>
              <w:rPr>
                <w:sz w:val="20"/>
                <w:szCs w:val="20"/>
              </w:rPr>
            </w:pPr>
            <w:r w:rsidRPr="00567B65">
              <w:rPr>
                <w:sz w:val="20"/>
                <w:szCs w:val="20"/>
              </w:rPr>
              <w:t xml:space="preserve">Здравоохранение </w:t>
            </w:r>
          </w:p>
        </w:tc>
        <w:tc>
          <w:tcPr>
            <w:tcW w:w="993" w:type="dxa"/>
          </w:tcPr>
          <w:p w:rsidR="00567B65" w:rsidRPr="00567B65" w:rsidRDefault="00567B65" w:rsidP="00567B65">
            <w:pPr>
              <w:jc w:val="center"/>
              <w:rPr>
                <w:i/>
                <w:sz w:val="20"/>
                <w:szCs w:val="20"/>
              </w:rPr>
            </w:pPr>
            <w:r w:rsidRPr="00567B65">
              <w:rPr>
                <w:i/>
                <w:sz w:val="20"/>
                <w:szCs w:val="20"/>
              </w:rPr>
              <w:t>т. чел.</w:t>
            </w:r>
          </w:p>
        </w:tc>
        <w:tc>
          <w:tcPr>
            <w:tcW w:w="1876" w:type="dxa"/>
          </w:tcPr>
          <w:p w:rsidR="00567B65" w:rsidRPr="00567B65" w:rsidRDefault="00567B65" w:rsidP="00567B65">
            <w:pPr>
              <w:jc w:val="center"/>
              <w:rPr>
                <w:sz w:val="20"/>
                <w:szCs w:val="20"/>
              </w:rPr>
            </w:pPr>
            <w:r w:rsidRPr="00567B65">
              <w:rPr>
                <w:sz w:val="20"/>
                <w:szCs w:val="20"/>
              </w:rPr>
              <w:t>0,009</w:t>
            </w:r>
          </w:p>
        </w:tc>
        <w:tc>
          <w:tcPr>
            <w:tcW w:w="1700" w:type="dxa"/>
          </w:tcPr>
          <w:p w:rsidR="00567B65" w:rsidRPr="00567B65" w:rsidRDefault="00567B65" w:rsidP="00567B65">
            <w:pPr>
              <w:jc w:val="center"/>
              <w:rPr>
                <w:sz w:val="20"/>
                <w:szCs w:val="20"/>
              </w:rPr>
            </w:pPr>
            <w:r w:rsidRPr="00567B65">
              <w:rPr>
                <w:sz w:val="20"/>
                <w:szCs w:val="20"/>
              </w:rPr>
              <w:t>0,009</w:t>
            </w:r>
          </w:p>
        </w:tc>
      </w:tr>
      <w:tr w:rsidR="00567B65" w:rsidRPr="00567B65" w:rsidTr="00567B65">
        <w:tc>
          <w:tcPr>
            <w:tcW w:w="5670" w:type="dxa"/>
          </w:tcPr>
          <w:p w:rsidR="00567B65" w:rsidRPr="00567B65" w:rsidRDefault="00567B65" w:rsidP="00567B65">
            <w:pPr>
              <w:rPr>
                <w:sz w:val="20"/>
                <w:szCs w:val="20"/>
              </w:rPr>
            </w:pPr>
            <w:r w:rsidRPr="00567B65">
              <w:rPr>
                <w:sz w:val="20"/>
                <w:szCs w:val="20"/>
              </w:rPr>
              <w:t>Культура и искусство</w:t>
            </w:r>
          </w:p>
        </w:tc>
        <w:tc>
          <w:tcPr>
            <w:tcW w:w="993" w:type="dxa"/>
          </w:tcPr>
          <w:p w:rsidR="00567B65" w:rsidRPr="00567B65" w:rsidRDefault="00567B65" w:rsidP="00567B65">
            <w:pPr>
              <w:jc w:val="center"/>
              <w:rPr>
                <w:i/>
                <w:sz w:val="20"/>
                <w:szCs w:val="20"/>
              </w:rPr>
            </w:pPr>
            <w:r w:rsidRPr="00567B65">
              <w:rPr>
                <w:i/>
                <w:sz w:val="20"/>
                <w:szCs w:val="20"/>
              </w:rPr>
              <w:t>т. чел.</w:t>
            </w:r>
          </w:p>
        </w:tc>
        <w:tc>
          <w:tcPr>
            <w:tcW w:w="1876" w:type="dxa"/>
          </w:tcPr>
          <w:p w:rsidR="00567B65" w:rsidRPr="00567B65" w:rsidRDefault="00567B65" w:rsidP="00567B65">
            <w:pPr>
              <w:jc w:val="center"/>
              <w:rPr>
                <w:sz w:val="20"/>
                <w:szCs w:val="20"/>
              </w:rPr>
            </w:pPr>
            <w:r w:rsidRPr="00567B65">
              <w:rPr>
                <w:sz w:val="20"/>
                <w:szCs w:val="20"/>
              </w:rPr>
              <w:t>0,002</w:t>
            </w:r>
          </w:p>
        </w:tc>
        <w:tc>
          <w:tcPr>
            <w:tcW w:w="1700" w:type="dxa"/>
          </w:tcPr>
          <w:p w:rsidR="00567B65" w:rsidRPr="00567B65" w:rsidRDefault="00567B65" w:rsidP="00567B65">
            <w:pPr>
              <w:jc w:val="center"/>
              <w:rPr>
                <w:sz w:val="20"/>
                <w:szCs w:val="20"/>
              </w:rPr>
            </w:pPr>
            <w:r w:rsidRPr="00567B65">
              <w:rPr>
                <w:sz w:val="20"/>
                <w:szCs w:val="20"/>
              </w:rPr>
              <w:t>0,002</w:t>
            </w:r>
          </w:p>
        </w:tc>
      </w:tr>
      <w:tr w:rsidR="00567B65" w:rsidRPr="00567B65" w:rsidTr="00567B65">
        <w:tc>
          <w:tcPr>
            <w:tcW w:w="5670" w:type="dxa"/>
          </w:tcPr>
          <w:p w:rsidR="00567B65" w:rsidRPr="00567B65" w:rsidRDefault="00567B65" w:rsidP="00567B65">
            <w:pPr>
              <w:rPr>
                <w:sz w:val="20"/>
                <w:szCs w:val="20"/>
              </w:rPr>
            </w:pPr>
            <w:r w:rsidRPr="00567B65">
              <w:rPr>
                <w:sz w:val="20"/>
                <w:szCs w:val="20"/>
              </w:rPr>
              <w:t xml:space="preserve">Управление </w:t>
            </w:r>
          </w:p>
        </w:tc>
        <w:tc>
          <w:tcPr>
            <w:tcW w:w="993" w:type="dxa"/>
          </w:tcPr>
          <w:p w:rsidR="00567B65" w:rsidRPr="00567B65" w:rsidRDefault="00567B65" w:rsidP="00567B65">
            <w:pPr>
              <w:jc w:val="center"/>
              <w:rPr>
                <w:i/>
                <w:sz w:val="20"/>
                <w:szCs w:val="20"/>
              </w:rPr>
            </w:pPr>
            <w:r w:rsidRPr="00567B65">
              <w:rPr>
                <w:i/>
                <w:sz w:val="20"/>
                <w:szCs w:val="20"/>
              </w:rPr>
              <w:t>т. чел.</w:t>
            </w:r>
          </w:p>
        </w:tc>
        <w:tc>
          <w:tcPr>
            <w:tcW w:w="1876" w:type="dxa"/>
          </w:tcPr>
          <w:p w:rsidR="00567B65" w:rsidRPr="00567B65" w:rsidRDefault="00567B65" w:rsidP="00567B65">
            <w:pPr>
              <w:jc w:val="center"/>
              <w:rPr>
                <w:sz w:val="20"/>
                <w:szCs w:val="20"/>
              </w:rPr>
            </w:pPr>
            <w:r w:rsidRPr="00567B65">
              <w:rPr>
                <w:sz w:val="20"/>
                <w:szCs w:val="20"/>
              </w:rPr>
              <w:t>0,011</w:t>
            </w:r>
          </w:p>
        </w:tc>
        <w:tc>
          <w:tcPr>
            <w:tcW w:w="1700" w:type="dxa"/>
          </w:tcPr>
          <w:p w:rsidR="00567B65" w:rsidRPr="00567B65" w:rsidRDefault="00567B65" w:rsidP="00567B65">
            <w:pPr>
              <w:jc w:val="center"/>
              <w:rPr>
                <w:sz w:val="20"/>
                <w:szCs w:val="20"/>
              </w:rPr>
            </w:pPr>
            <w:r w:rsidRPr="00567B65">
              <w:rPr>
                <w:sz w:val="20"/>
                <w:szCs w:val="20"/>
              </w:rPr>
              <w:t>0,010</w:t>
            </w:r>
          </w:p>
        </w:tc>
      </w:tr>
      <w:tr w:rsidR="00567B65" w:rsidRPr="00567B65" w:rsidTr="00567B65">
        <w:tc>
          <w:tcPr>
            <w:tcW w:w="5670" w:type="dxa"/>
          </w:tcPr>
          <w:p w:rsidR="00567B65" w:rsidRPr="00567B65" w:rsidRDefault="00567B65" w:rsidP="00567B65">
            <w:pPr>
              <w:rPr>
                <w:sz w:val="20"/>
                <w:szCs w:val="20"/>
              </w:rPr>
            </w:pPr>
            <w:r w:rsidRPr="00567B65">
              <w:rPr>
                <w:sz w:val="20"/>
                <w:szCs w:val="20"/>
              </w:rPr>
              <w:t xml:space="preserve">В том числе из общей численности работающих численность работающих малых предприятий – всего </w:t>
            </w:r>
          </w:p>
        </w:tc>
        <w:tc>
          <w:tcPr>
            <w:tcW w:w="993" w:type="dxa"/>
          </w:tcPr>
          <w:p w:rsidR="00567B65" w:rsidRPr="00567B65" w:rsidRDefault="00567B65" w:rsidP="00567B65">
            <w:pPr>
              <w:jc w:val="center"/>
              <w:rPr>
                <w:i/>
                <w:sz w:val="20"/>
                <w:szCs w:val="20"/>
              </w:rPr>
            </w:pPr>
            <w:r w:rsidRPr="00567B65">
              <w:rPr>
                <w:i/>
                <w:sz w:val="20"/>
                <w:szCs w:val="20"/>
              </w:rPr>
              <w:t>т. чел.</w:t>
            </w:r>
          </w:p>
        </w:tc>
        <w:tc>
          <w:tcPr>
            <w:tcW w:w="1876" w:type="dxa"/>
          </w:tcPr>
          <w:p w:rsidR="00567B65" w:rsidRPr="00567B65" w:rsidRDefault="00567B65" w:rsidP="00567B65">
            <w:pPr>
              <w:jc w:val="center"/>
              <w:rPr>
                <w:sz w:val="20"/>
                <w:szCs w:val="20"/>
              </w:rPr>
            </w:pPr>
            <w:r w:rsidRPr="00567B65">
              <w:rPr>
                <w:sz w:val="20"/>
                <w:szCs w:val="20"/>
              </w:rPr>
              <w:t>0,011</w:t>
            </w:r>
          </w:p>
        </w:tc>
        <w:tc>
          <w:tcPr>
            <w:tcW w:w="1700" w:type="dxa"/>
          </w:tcPr>
          <w:p w:rsidR="00567B65" w:rsidRPr="00567B65" w:rsidRDefault="00567B65" w:rsidP="00567B65">
            <w:pPr>
              <w:jc w:val="center"/>
              <w:rPr>
                <w:sz w:val="20"/>
                <w:szCs w:val="20"/>
              </w:rPr>
            </w:pPr>
            <w:r w:rsidRPr="00567B65">
              <w:rPr>
                <w:sz w:val="20"/>
                <w:szCs w:val="20"/>
              </w:rPr>
              <w:t>0,010</w:t>
            </w:r>
          </w:p>
        </w:tc>
      </w:tr>
      <w:tr w:rsidR="00567B65" w:rsidRPr="00567B65" w:rsidTr="00567B65">
        <w:tc>
          <w:tcPr>
            <w:tcW w:w="5670" w:type="dxa"/>
          </w:tcPr>
          <w:p w:rsidR="00567B65" w:rsidRPr="00567B65" w:rsidRDefault="00567B65" w:rsidP="00567B65">
            <w:pPr>
              <w:rPr>
                <w:sz w:val="20"/>
                <w:szCs w:val="20"/>
              </w:rPr>
            </w:pPr>
            <w:r w:rsidRPr="00567B65">
              <w:rPr>
                <w:sz w:val="20"/>
                <w:szCs w:val="20"/>
              </w:rPr>
              <w:t xml:space="preserve">Уровень регистрируемой безработицы </w:t>
            </w:r>
          </w:p>
          <w:p w:rsidR="00567B65" w:rsidRPr="00567B65" w:rsidRDefault="00567B65" w:rsidP="00567B65">
            <w:pPr>
              <w:rPr>
                <w:sz w:val="20"/>
                <w:szCs w:val="20"/>
              </w:rPr>
            </w:pPr>
            <w:r w:rsidRPr="00567B65">
              <w:rPr>
                <w:sz w:val="20"/>
                <w:szCs w:val="20"/>
              </w:rPr>
              <w:t>(к трудоспособному населению)</w:t>
            </w:r>
          </w:p>
        </w:tc>
        <w:tc>
          <w:tcPr>
            <w:tcW w:w="993" w:type="dxa"/>
          </w:tcPr>
          <w:p w:rsidR="00567B65" w:rsidRPr="00567B65" w:rsidRDefault="00567B65" w:rsidP="00567B65">
            <w:pPr>
              <w:jc w:val="center"/>
              <w:rPr>
                <w:sz w:val="20"/>
                <w:szCs w:val="20"/>
              </w:rPr>
            </w:pPr>
            <w:r w:rsidRPr="00567B65">
              <w:rPr>
                <w:sz w:val="20"/>
                <w:szCs w:val="20"/>
              </w:rPr>
              <w:t>%</w:t>
            </w:r>
          </w:p>
        </w:tc>
        <w:tc>
          <w:tcPr>
            <w:tcW w:w="1876" w:type="dxa"/>
          </w:tcPr>
          <w:p w:rsidR="00567B65" w:rsidRPr="00567B65" w:rsidRDefault="00567B65" w:rsidP="00567B65">
            <w:pPr>
              <w:jc w:val="center"/>
              <w:rPr>
                <w:sz w:val="20"/>
                <w:szCs w:val="20"/>
              </w:rPr>
            </w:pPr>
            <w:r w:rsidRPr="00567B65">
              <w:rPr>
                <w:sz w:val="20"/>
                <w:szCs w:val="20"/>
              </w:rPr>
              <w:t>1</w:t>
            </w:r>
          </w:p>
        </w:tc>
        <w:tc>
          <w:tcPr>
            <w:tcW w:w="1700" w:type="dxa"/>
          </w:tcPr>
          <w:p w:rsidR="00567B65" w:rsidRPr="00567B65" w:rsidRDefault="00567B65" w:rsidP="00567B65">
            <w:pPr>
              <w:jc w:val="center"/>
              <w:rPr>
                <w:sz w:val="20"/>
                <w:szCs w:val="20"/>
              </w:rPr>
            </w:pPr>
            <w:r w:rsidRPr="00567B65">
              <w:rPr>
                <w:sz w:val="20"/>
                <w:szCs w:val="20"/>
              </w:rPr>
              <w:t>1</w:t>
            </w:r>
          </w:p>
        </w:tc>
      </w:tr>
      <w:tr w:rsidR="00567B65" w:rsidRPr="00567B65" w:rsidTr="00567B65">
        <w:tc>
          <w:tcPr>
            <w:tcW w:w="5670" w:type="dxa"/>
          </w:tcPr>
          <w:p w:rsidR="00567B65" w:rsidRPr="00567B65" w:rsidRDefault="00567B65" w:rsidP="00567B65">
            <w:pPr>
              <w:rPr>
                <w:sz w:val="20"/>
                <w:szCs w:val="20"/>
              </w:rPr>
            </w:pPr>
            <w:r w:rsidRPr="00567B65">
              <w:rPr>
                <w:sz w:val="20"/>
                <w:szCs w:val="20"/>
              </w:rPr>
              <w:t>Среднемесячная начисляемая заработная плата (без выплат социального характера) - всего</w:t>
            </w:r>
          </w:p>
        </w:tc>
        <w:tc>
          <w:tcPr>
            <w:tcW w:w="993" w:type="dxa"/>
          </w:tcPr>
          <w:p w:rsidR="00567B65" w:rsidRPr="00567B65" w:rsidRDefault="00567B65" w:rsidP="00567B65">
            <w:pPr>
              <w:jc w:val="center"/>
              <w:rPr>
                <w:sz w:val="20"/>
                <w:szCs w:val="20"/>
              </w:rPr>
            </w:pPr>
            <w:r w:rsidRPr="00567B65">
              <w:rPr>
                <w:i/>
                <w:sz w:val="20"/>
                <w:szCs w:val="20"/>
              </w:rPr>
              <w:t>руб.</w:t>
            </w:r>
          </w:p>
        </w:tc>
        <w:tc>
          <w:tcPr>
            <w:tcW w:w="1876" w:type="dxa"/>
          </w:tcPr>
          <w:p w:rsidR="00567B65" w:rsidRPr="00567B65" w:rsidRDefault="00567B65" w:rsidP="00567B65">
            <w:pPr>
              <w:jc w:val="center"/>
              <w:rPr>
                <w:sz w:val="20"/>
                <w:szCs w:val="20"/>
              </w:rPr>
            </w:pPr>
            <w:r w:rsidRPr="00567B65">
              <w:rPr>
                <w:sz w:val="20"/>
                <w:szCs w:val="20"/>
              </w:rPr>
              <w:t>25321</w:t>
            </w:r>
          </w:p>
        </w:tc>
        <w:tc>
          <w:tcPr>
            <w:tcW w:w="1700" w:type="dxa"/>
          </w:tcPr>
          <w:p w:rsidR="00567B65" w:rsidRPr="00567B65" w:rsidRDefault="00567B65" w:rsidP="00567B65">
            <w:pPr>
              <w:jc w:val="center"/>
              <w:rPr>
                <w:sz w:val="20"/>
                <w:szCs w:val="20"/>
              </w:rPr>
            </w:pPr>
            <w:r w:rsidRPr="00567B65">
              <w:rPr>
                <w:sz w:val="20"/>
                <w:szCs w:val="20"/>
              </w:rPr>
              <w:t>27529</w:t>
            </w:r>
          </w:p>
        </w:tc>
      </w:tr>
      <w:tr w:rsidR="00567B65" w:rsidRPr="00567B65" w:rsidTr="00567B65">
        <w:tc>
          <w:tcPr>
            <w:tcW w:w="5670" w:type="dxa"/>
          </w:tcPr>
          <w:p w:rsidR="00567B65" w:rsidRPr="00567B65" w:rsidRDefault="00567B65" w:rsidP="00567B65">
            <w:pPr>
              <w:rPr>
                <w:sz w:val="20"/>
                <w:szCs w:val="20"/>
              </w:rPr>
            </w:pPr>
            <w:r w:rsidRPr="00567B65">
              <w:rPr>
                <w:sz w:val="20"/>
                <w:szCs w:val="20"/>
              </w:rPr>
              <w:t>В том числе из общей численности работающих численность работающих бюджетной сферы, финансируемой из консолидированного местного бюджета - всего</w:t>
            </w:r>
          </w:p>
        </w:tc>
        <w:tc>
          <w:tcPr>
            <w:tcW w:w="993" w:type="dxa"/>
          </w:tcPr>
          <w:p w:rsidR="00567B65" w:rsidRPr="00567B65" w:rsidRDefault="00567B65" w:rsidP="00567B65">
            <w:pPr>
              <w:jc w:val="center"/>
              <w:rPr>
                <w:sz w:val="20"/>
                <w:szCs w:val="20"/>
              </w:rPr>
            </w:pPr>
            <w:r w:rsidRPr="00567B65">
              <w:rPr>
                <w:i/>
                <w:sz w:val="20"/>
                <w:szCs w:val="20"/>
              </w:rPr>
              <w:t>руб.</w:t>
            </w:r>
          </w:p>
        </w:tc>
        <w:tc>
          <w:tcPr>
            <w:tcW w:w="1876" w:type="dxa"/>
          </w:tcPr>
          <w:p w:rsidR="00567B65" w:rsidRPr="00567B65" w:rsidRDefault="00567B65" w:rsidP="00567B65">
            <w:pPr>
              <w:jc w:val="center"/>
              <w:rPr>
                <w:sz w:val="20"/>
                <w:szCs w:val="20"/>
              </w:rPr>
            </w:pPr>
            <w:r w:rsidRPr="00567B65">
              <w:rPr>
                <w:sz w:val="20"/>
                <w:szCs w:val="20"/>
              </w:rPr>
              <w:t>25791</w:t>
            </w:r>
          </w:p>
        </w:tc>
        <w:tc>
          <w:tcPr>
            <w:tcW w:w="1700" w:type="dxa"/>
          </w:tcPr>
          <w:p w:rsidR="00567B65" w:rsidRPr="00567B65" w:rsidRDefault="00567B65" w:rsidP="00567B65">
            <w:pPr>
              <w:jc w:val="center"/>
              <w:rPr>
                <w:sz w:val="20"/>
                <w:szCs w:val="20"/>
              </w:rPr>
            </w:pPr>
            <w:r w:rsidRPr="00567B65">
              <w:rPr>
                <w:sz w:val="20"/>
                <w:szCs w:val="20"/>
              </w:rPr>
              <w:t>28551</w:t>
            </w:r>
          </w:p>
        </w:tc>
      </w:tr>
      <w:tr w:rsidR="00567B65" w:rsidRPr="00567B65" w:rsidTr="00567B65">
        <w:tc>
          <w:tcPr>
            <w:tcW w:w="5670" w:type="dxa"/>
          </w:tcPr>
          <w:p w:rsidR="00567B65" w:rsidRPr="00567B65" w:rsidRDefault="00567B65" w:rsidP="00567B65">
            <w:pPr>
              <w:rPr>
                <w:sz w:val="20"/>
                <w:szCs w:val="20"/>
              </w:rPr>
            </w:pPr>
            <w:r w:rsidRPr="00567B65">
              <w:rPr>
                <w:sz w:val="20"/>
                <w:szCs w:val="20"/>
              </w:rPr>
              <w:t>Из них по отраслям сферы:</w:t>
            </w:r>
          </w:p>
        </w:tc>
        <w:tc>
          <w:tcPr>
            <w:tcW w:w="993" w:type="dxa"/>
          </w:tcPr>
          <w:p w:rsidR="00567B65" w:rsidRPr="00567B65" w:rsidRDefault="00567B65" w:rsidP="00567B65">
            <w:pPr>
              <w:jc w:val="center"/>
              <w:rPr>
                <w:sz w:val="20"/>
                <w:szCs w:val="20"/>
              </w:rPr>
            </w:pPr>
          </w:p>
        </w:tc>
        <w:tc>
          <w:tcPr>
            <w:tcW w:w="1876" w:type="dxa"/>
          </w:tcPr>
          <w:p w:rsidR="00567B65" w:rsidRPr="00567B65" w:rsidRDefault="00567B65" w:rsidP="00567B65">
            <w:pPr>
              <w:jc w:val="center"/>
              <w:rPr>
                <w:sz w:val="20"/>
                <w:szCs w:val="20"/>
              </w:rPr>
            </w:pPr>
          </w:p>
        </w:tc>
        <w:tc>
          <w:tcPr>
            <w:tcW w:w="1700" w:type="dxa"/>
          </w:tcPr>
          <w:p w:rsidR="00567B65" w:rsidRPr="00567B65" w:rsidRDefault="00567B65" w:rsidP="00567B65">
            <w:pPr>
              <w:jc w:val="center"/>
              <w:rPr>
                <w:sz w:val="20"/>
                <w:szCs w:val="20"/>
              </w:rPr>
            </w:pPr>
          </w:p>
        </w:tc>
      </w:tr>
      <w:tr w:rsidR="00567B65" w:rsidRPr="00567B65" w:rsidTr="00567B65">
        <w:tc>
          <w:tcPr>
            <w:tcW w:w="5670" w:type="dxa"/>
          </w:tcPr>
          <w:p w:rsidR="00567B65" w:rsidRPr="00567B65" w:rsidRDefault="00567B65" w:rsidP="00567B65">
            <w:pPr>
              <w:rPr>
                <w:sz w:val="20"/>
                <w:szCs w:val="20"/>
              </w:rPr>
            </w:pPr>
            <w:r w:rsidRPr="00567B65">
              <w:rPr>
                <w:sz w:val="20"/>
                <w:szCs w:val="20"/>
              </w:rPr>
              <w:t xml:space="preserve">Образование </w:t>
            </w:r>
          </w:p>
        </w:tc>
        <w:tc>
          <w:tcPr>
            <w:tcW w:w="993" w:type="dxa"/>
          </w:tcPr>
          <w:p w:rsidR="00567B65" w:rsidRPr="00567B65" w:rsidRDefault="00567B65" w:rsidP="00567B65">
            <w:pPr>
              <w:jc w:val="center"/>
              <w:rPr>
                <w:sz w:val="20"/>
                <w:szCs w:val="20"/>
              </w:rPr>
            </w:pPr>
            <w:r w:rsidRPr="00567B65">
              <w:rPr>
                <w:i/>
                <w:sz w:val="20"/>
                <w:szCs w:val="20"/>
              </w:rPr>
              <w:t>руб.</w:t>
            </w:r>
          </w:p>
        </w:tc>
        <w:tc>
          <w:tcPr>
            <w:tcW w:w="1876" w:type="dxa"/>
          </w:tcPr>
          <w:p w:rsidR="00567B65" w:rsidRPr="00567B65" w:rsidRDefault="00567B65" w:rsidP="00567B65">
            <w:pPr>
              <w:jc w:val="center"/>
              <w:rPr>
                <w:sz w:val="20"/>
                <w:szCs w:val="20"/>
              </w:rPr>
            </w:pPr>
            <w:r w:rsidRPr="00567B65">
              <w:rPr>
                <w:sz w:val="20"/>
                <w:szCs w:val="20"/>
              </w:rPr>
              <w:t>24061</w:t>
            </w:r>
          </w:p>
        </w:tc>
        <w:tc>
          <w:tcPr>
            <w:tcW w:w="1700" w:type="dxa"/>
          </w:tcPr>
          <w:p w:rsidR="00567B65" w:rsidRPr="00567B65" w:rsidRDefault="00567B65" w:rsidP="00567B65">
            <w:pPr>
              <w:jc w:val="center"/>
              <w:rPr>
                <w:sz w:val="20"/>
                <w:szCs w:val="20"/>
              </w:rPr>
            </w:pPr>
            <w:r w:rsidRPr="00567B65">
              <w:rPr>
                <w:sz w:val="20"/>
                <w:szCs w:val="20"/>
              </w:rPr>
              <w:t>24061</w:t>
            </w:r>
          </w:p>
        </w:tc>
      </w:tr>
      <w:tr w:rsidR="00567B65" w:rsidRPr="00567B65" w:rsidTr="00567B65">
        <w:tc>
          <w:tcPr>
            <w:tcW w:w="5670" w:type="dxa"/>
          </w:tcPr>
          <w:p w:rsidR="00567B65" w:rsidRPr="00567B65" w:rsidRDefault="00567B65" w:rsidP="00567B65">
            <w:pPr>
              <w:rPr>
                <w:sz w:val="20"/>
                <w:szCs w:val="20"/>
              </w:rPr>
            </w:pPr>
            <w:r w:rsidRPr="00567B65">
              <w:rPr>
                <w:sz w:val="20"/>
                <w:szCs w:val="20"/>
              </w:rPr>
              <w:t xml:space="preserve">Здравоохранение </w:t>
            </w:r>
          </w:p>
        </w:tc>
        <w:tc>
          <w:tcPr>
            <w:tcW w:w="993" w:type="dxa"/>
          </w:tcPr>
          <w:p w:rsidR="00567B65" w:rsidRPr="00567B65" w:rsidRDefault="00567B65" w:rsidP="00567B65">
            <w:pPr>
              <w:jc w:val="center"/>
              <w:rPr>
                <w:sz w:val="20"/>
                <w:szCs w:val="20"/>
              </w:rPr>
            </w:pPr>
            <w:r w:rsidRPr="00567B65">
              <w:rPr>
                <w:i/>
                <w:sz w:val="20"/>
                <w:szCs w:val="20"/>
              </w:rPr>
              <w:t>руб.</w:t>
            </w:r>
          </w:p>
        </w:tc>
        <w:tc>
          <w:tcPr>
            <w:tcW w:w="1876" w:type="dxa"/>
          </w:tcPr>
          <w:p w:rsidR="00567B65" w:rsidRPr="00567B65" w:rsidRDefault="00567B65" w:rsidP="00567B65">
            <w:pPr>
              <w:jc w:val="center"/>
              <w:rPr>
                <w:sz w:val="20"/>
                <w:szCs w:val="20"/>
              </w:rPr>
            </w:pPr>
            <w:r w:rsidRPr="00567B65">
              <w:rPr>
                <w:sz w:val="20"/>
                <w:szCs w:val="20"/>
              </w:rPr>
              <w:t>16125</w:t>
            </w:r>
          </w:p>
        </w:tc>
        <w:tc>
          <w:tcPr>
            <w:tcW w:w="1700" w:type="dxa"/>
          </w:tcPr>
          <w:p w:rsidR="00567B65" w:rsidRPr="00567B65" w:rsidRDefault="00567B65" w:rsidP="00567B65">
            <w:pPr>
              <w:jc w:val="center"/>
              <w:rPr>
                <w:sz w:val="20"/>
                <w:szCs w:val="20"/>
              </w:rPr>
            </w:pPr>
            <w:r w:rsidRPr="00567B65">
              <w:rPr>
                <w:sz w:val="20"/>
                <w:szCs w:val="20"/>
              </w:rPr>
              <w:t>16125</w:t>
            </w:r>
          </w:p>
        </w:tc>
      </w:tr>
      <w:tr w:rsidR="00567B65" w:rsidRPr="00567B65" w:rsidTr="00567B65">
        <w:tc>
          <w:tcPr>
            <w:tcW w:w="5670" w:type="dxa"/>
          </w:tcPr>
          <w:p w:rsidR="00567B65" w:rsidRPr="00567B65" w:rsidRDefault="00567B65" w:rsidP="00567B65">
            <w:pPr>
              <w:rPr>
                <w:sz w:val="20"/>
                <w:szCs w:val="20"/>
              </w:rPr>
            </w:pPr>
            <w:r w:rsidRPr="00567B65">
              <w:rPr>
                <w:sz w:val="20"/>
                <w:szCs w:val="20"/>
              </w:rPr>
              <w:t>Культура и искусство</w:t>
            </w:r>
          </w:p>
        </w:tc>
        <w:tc>
          <w:tcPr>
            <w:tcW w:w="993" w:type="dxa"/>
          </w:tcPr>
          <w:p w:rsidR="00567B65" w:rsidRPr="00567B65" w:rsidRDefault="00567B65" w:rsidP="00567B65">
            <w:pPr>
              <w:jc w:val="center"/>
              <w:rPr>
                <w:sz w:val="20"/>
                <w:szCs w:val="20"/>
              </w:rPr>
            </w:pPr>
            <w:r w:rsidRPr="00567B65">
              <w:rPr>
                <w:i/>
                <w:sz w:val="20"/>
                <w:szCs w:val="20"/>
              </w:rPr>
              <w:t>руб.</w:t>
            </w:r>
          </w:p>
        </w:tc>
        <w:tc>
          <w:tcPr>
            <w:tcW w:w="1876" w:type="dxa"/>
          </w:tcPr>
          <w:p w:rsidR="00567B65" w:rsidRPr="00567B65" w:rsidRDefault="00567B65" w:rsidP="00567B65">
            <w:pPr>
              <w:jc w:val="center"/>
              <w:rPr>
                <w:sz w:val="20"/>
                <w:szCs w:val="20"/>
              </w:rPr>
            </w:pPr>
            <w:r w:rsidRPr="00567B65">
              <w:rPr>
                <w:sz w:val="20"/>
                <w:szCs w:val="20"/>
              </w:rPr>
              <w:t>40594</w:t>
            </w:r>
          </w:p>
        </w:tc>
        <w:tc>
          <w:tcPr>
            <w:tcW w:w="1700" w:type="dxa"/>
          </w:tcPr>
          <w:p w:rsidR="00567B65" w:rsidRPr="00567B65" w:rsidRDefault="00567B65" w:rsidP="00567B65">
            <w:pPr>
              <w:jc w:val="center"/>
              <w:rPr>
                <w:sz w:val="20"/>
                <w:szCs w:val="20"/>
              </w:rPr>
            </w:pPr>
            <w:r w:rsidRPr="00567B65">
              <w:rPr>
                <w:sz w:val="20"/>
                <w:szCs w:val="20"/>
              </w:rPr>
              <w:t>42425</w:t>
            </w:r>
          </w:p>
        </w:tc>
      </w:tr>
      <w:tr w:rsidR="00567B65" w:rsidRPr="00567B65" w:rsidTr="00567B65">
        <w:tc>
          <w:tcPr>
            <w:tcW w:w="5670" w:type="dxa"/>
          </w:tcPr>
          <w:p w:rsidR="00567B65" w:rsidRPr="00567B65" w:rsidRDefault="00567B65" w:rsidP="00567B65">
            <w:pPr>
              <w:rPr>
                <w:sz w:val="20"/>
                <w:szCs w:val="20"/>
              </w:rPr>
            </w:pPr>
            <w:r w:rsidRPr="00567B65">
              <w:rPr>
                <w:sz w:val="20"/>
                <w:szCs w:val="20"/>
              </w:rPr>
              <w:t xml:space="preserve">Управление </w:t>
            </w:r>
          </w:p>
        </w:tc>
        <w:tc>
          <w:tcPr>
            <w:tcW w:w="993" w:type="dxa"/>
          </w:tcPr>
          <w:p w:rsidR="00567B65" w:rsidRPr="00567B65" w:rsidRDefault="00567B65" w:rsidP="00567B65">
            <w:pPr>
              <w:jc w:val="center"/>
              <w:rPr>
                <w:sz w:val="20"/>
                <w:szCs w:val="20"/>
              </w:rPr>
            </w:pPr>
            <w:r w:rsidRPr="00567B65">
              <w:rPr>
                <w:i/>
                <w:sz w:val="20"/>
                <w:szCs w:val="20"/>
              </w:rPr>
              <w:t>руб.</w:t>
            </w:r>
          </w:p>
        </w:tc>
        <w:tc>
          <w:tcPr>
            <w:tcW w:w="1876" w:type="dxa"/>
          </w:tcPr>
          <w:p w:rsidR="00567B65" w:rsidRPr="00567B65" w:rsidRDefault="00567B65" w:rsidP="00567B65">
            <w:pPr>
              <w:jc w:val="center"/>
              <w:rPr>
                <w:sz w:val="20"/>
                <w:szCs w:val="20"/>
              </w:rPr>
            </w:pPr>
            <w:r w:rsidRPr="00567B65">
              <w:rPr>
                <w:sz w:val="20"/>
                <w:szCs w:val="20"/>
              </w:rPr>
              <w:t>22385</w:t>
            </w:r>
          </w:p>
        </w:tc>
        <w:tc>
          <w:tcPr>
            <w:tcW w:w="1700" w:type="dxa"/>
          </w:tcPr>
          <w:p w:rsidR="00567B65" w:rsidRPr="00567B65" w:rsidRDefault="00567B65" w:rsidP="00567B65">
            <w:pPr>
              <w:jc w:val="center"/>
              <w:rPr>
                <w:sz w:val="20"/>
                <w:szCs w:val="20"/>
              </w:rPr>
            </w:pPr>
            <w:r w:rsidRPr="00567B65">
              <w:rPr>
                <w:sz w:val="20"/>
                <w:szCs w:val="20"/>
              </w:rPr>
              <w:t>31592</w:t>
            </w:r>
          </w:p>
        </w:tc>
      </w:tr>
      <w:tr w:rsidR="00567B65" w:rsidRPr="00567B65" w:rsidTr="00567B65">
        <w:tc>
          <w:tcPr>
            <w:tcW w:w="5670" w:type="dxa"/>
          </w:tcPr>
          <w:p w:rsidR="00567B65" w:rsidRPr="00567B65" w:rsidRDefault="00567B65" w:rsidP="00567B65">
            <w:pPr>
              <w:rPr>
                <w:sz w:val="20"/>
                <w:szCs w:val="20"/>
              </w:rPr>
            </w:pPr>
            <w:r w:rsidRPr="00567B65">
              <w:rPr>
                <w:sz w:val="20"/>
                <w:szCs w:val="20"/>
              </w:rPr>
              <w:t>Фонд оплаты труда</w:t>
            </w:r>
          </w:p>
        </w:tc>
        <w:tc>
          <w:tcPr>
            <w:tcW w:w="993" w:type="dxa"/>
          </w:tcPr>
          <w:p w:rsidR="00567B65" w:rsidRPr="00567B65" w:rsidRDefault="00567B65" w:rsidP="00567B65">
            <w:pPr>
              <w:jc w:val="center"/>
              <w:rPr>
                <w:sz w:val="20"/>
                <w:szCs w:val="20"/>
              </w:rPr>
            </w:pPr>
            <w:r w:rsidRPr="00567B65">
              <w:rPr>
                <w:sz w:val="20"/>
                <w:szCs w:val="20"/>
              </w:rPr>
              <w:t>млн. руб.</w:t>
            </w:r>
          </w:p>
        </w:tc>
        <w:tc>
          <w:tcPr>
            <w:tcW w:w="1876" w:type="dxa"/>
          </w:tcPr>
          <w:p w:rsidR="00567B65" w:rsidRPr="00567B65" w:rsidRDefault="00567B65" w:rsidP="00567B65">
            <w:pPr>
              <w:jc w:val="center"/>
              <w:rPr>
                <w:sz w:val="20"/>
                <w:szCs w:val="20"/>
              </w:rPr>
            </w:pPr>
            <w:r w:rsidRPr="00567B65">
              <w:rPr>
                <w:sz w:val="20"/>
                <w:szCs w:val="20"/>
              </w:rPr>
              <w:t>13,9</w:t>
            </w:r>
          </w:p>
        </w:tc>
        <w:tc>
          <w:tcPr>
            <w:tcW w:w="1700" w:type="dxa"/>
          </w:tcPr>
          <w:p w:rsidR="00567B65" w:rsidRPr="00567B65" w:rsidRDefault="00567B65" w:rsidP="00567B65">
            <w:pPr>
              <w:jc w:val="center"/>
              <w:rPr>
                <w:sz w:val="20"/>
                <w:szCs w:val="20"/>
              </w:rPr>
            </w:pPr>
            <w:r w:rsidRPr="00567B65">
              <w:rPr>
                <w:sz w:val="20"/>
                <w:szCs w:val="20"/>
              </w:rPr>
              <w:t>19,5</w:t>
            </w:r>
          </w:p>
        </w:tc>
      </w:tr>
      <w:tr w:rsidR="00567B65" w:rsidRPr="00567B65" w:rsidTr="00567B65">
        <w:tc>
          <w:tcPr>
            <w:tcW w:w="5670" w:type="dxa"/>
          </w:tcPr>
          <w:p w:rsidR="00567B65" w:rsidRPr="00567B65" w:rsidRDefault="00567B65" w:rsidP="00567B65">
            <w:pPr>
              <w:rPr>
                <w:sz w:val="20"/>
                <w:szCs w:val="20"/>
              </w:rPr>
            </w:pPr>
            <w:r w:rsidRPr="00567B65">
              <w:rPr>
                <w:sz w:val="20"/>
                <w:szCs w:val="20"/>
              </w:rPr>
              <w:t>Прочие доходы</w:t>
            </w:r>
          </w:p>
        </w:tc>
        <w:tc>
          <w:tcPr>
            <w:tcW w:w="993" w:type="dxa"/>
          </w:tcPr>
          <w:p w:rsidR="00567B65" w:rsidRPr="00567B65" w:rsidRDefault="00567B65" w:rsidP="00567B65">
            <w:pPr>
              <w:jc w:val="center"/>
              <w:rPr>
                <w:sz w:val="20"/>
                <w:szCs w:val="20"/>
              </w:rPr>
            </w:pPr>
          </w:p>
        </w:tc>
        <w:tc>
          <w:tcPr>
            <w:tcW w:w="1876" w:type="dxa"/>
          </w:tcPr>
          <w:p w:rsidR="00567B65" w:rsidRPr="00567B65" w:rsidRDefault="00567B65" w:rsidP="00567B65">
            <w:pPr>
              <w:jc w:val="center"/>
              <w:rPr>
                <w:sz w:val="20"/>
                <w:szCs w:val="20"/>
              </w:rPr>
            </w:pPr>
            <w:r w:rsidRPr="00567B65">
              <w:rPr>
                <w:sz w:val="20"/>
                <w:szCs w:val="20"/>
              </w:rPr>
              <w:t>-----</w:t>
            </w:r>
          </w:p>
        </w:tc>
        <w:tc>
          <w:tcPr>
            <w:tcW w:w="1700" w:type="dxa"/>
          </w:tcPr>
          <w:p w:rsidR="00567B65" w:rsidRPr="00567B65" w:rsidRDefault="00567B65" w:rsidP="00567B65">
            <w:pPr>
              <w:jc w:val="center"/>
              <w:rPr>
                <w:sz w:val="20"/>
                <w:szCs w:val="20"/>
              </w:rPr>
            </w:pPr>
            <w:r w:rsidRPr="00567B65">
              <w:rPr>
                <w:sz w:val="20"/>
                <w:szCs w:val="20"/>
              </w:rPr>
              <w:t>----</w:t>
            </w:r>
          </w:p>
        </w:tc>
      </w:tr>
    </w:tbl>
    <w:p w:rsidR="00567B65" w:rsidRPr="0074056E" w:rsidRDefault="00567B65" w:rsidP="00567B65">
      <w:pPr>
        <w:jc w:val="both"/>
        <w:rPr>
          <w:sz w:val="20"/>
          <w:szCs w:val="20"/>
        </w:rPr>
      </w:pPr>
      <w:r>
        <w:rPr>
          <w:sz w:val="28"/>
          <w:szCs w:val="28"/>
          <w:u w:val="single"/>
        </w:rPr>
        <w:lastRenderedPageBreak/>
        <w:t>№ 17                                Вестник                 Пятница    16    ноября                                  9</w:t>
      </w:r>
    </w:p>
    <w:p w:rsidR="00567B65" w:rsidRPr="006B1981" w:rsidRDefault="00567B65" w:rsidP="00567B65">
      <w:pPr>
        <w:jc w:val="center"/>
        <w:rPr>
          <w:b/>
          <w:sz w:val="18"/>
          <w:szCs w:val="18"/>
        </w:rPr>
      </w:pPr>
      <w:r w:rsidRPr="006B1981">
        <w:rPr>
          <w:b/>
          <w:sz w:val="18"/>
          <w:szCs w:val="18"/>
        </w:rPr>
        <w:t>Российская Федерация</w:t>
      </w:r>
    </w:p>
    <w:p w:rsidR="00567B65" w:rsidRPr="006B1981" w:rsidRDefault="00567B65" w:rsidP="00567B65">
      <w:pPr>
        <w:jc w:val="center"/>
        <w:rPr>
          <w:b/>
          <w:sz w:val="18"/>
          <w:szCs w:val="18"/>
        </w:rPr>
      </w:pPr>
      <w:r w:rsidRPr="006B1981">
        <w:rPr>
          <w:b/>
          <w:sz w:val="18"/>
          <w:szCs w:val="18"/>
        </w:rPr>
        <w:t>Иркутская область</w:t>
      </w:r>
    </w:p>
    <w:p w:rsidR="00567B65" w:rsidRPr="006B1981" w:rsidRDefault="00567B65" w:rsidP="00567B65">
      <w:pPr>
        <w:jc w:val="center"/>
        <w:rPr>
          <w:b/>
          <w:sz w:val="18"/>
          <w:szCs w:val="18"/>
        </w:rPr>
      </w:pPr>
      <w:r w:rsidRPr="006B1981">
        <w:rPr>
          <w:b/>
          <w:sz w:val="18"/>
          <w:szCs w:val="18"/>
        </w:rPr>
        <w:t>Нижнеилимский муниципальный  район</w:t>
      </w:r>
    </w:p>
    <w:p w:rsidR="00567B65" w:rsidRPr="006B1981" w:rsidRDefault="00567B65" w:rsidP="00567B65">
      <w:pPr>
        <w:jc w:val="center"/>
        <w:rPr>
          <w:b/>
          <w:sz w:val="18"/>
          <w:szCs w:val="18"/>
        </w:rPr>
      </w:pPr>
      <w:r w:rsidRPr="006B1981">
        <w:rPr>
          <w:b/>
          <w:sz w:val="18"/>
          <w:szCs w:val="18"/>
        </w:rPr>
        <w:t xml:space="preserve">СЕМИГОРСКОЕ СЕЛЬСКОЕ ПОСЕЛЕНИЕ </w:t>
      </w:r>
    </w:p>
    <w:p w:rsidR="00567B65" w:rsidRPr="006B1981" w:rsidRDefault="00567B65" w:rsidP="00567B65">
      <w:pPr>
        <w:jc w:val="center"/>
        <w:rPr>
          <w:b/>
          <w:sz w:val="18"/>
          <w:szCs w:val="18"/>
        </w:rPr>
      </w:pPr>
      <w:r w:rsidRPr="006B1981">
        <w:rPr>
          <w:b/>
          <w:sz w:val="18"/>
          <w:szCs w:val="18"/>
        </w:rPr>
        <w:t>АДМИНИСТРАЦИЯ</w:t>
      </w:r>
    </w:p>
    <w:p w:rsidR="00567B65" w:rsidRPr="006B1981" w:rsidRDefault="00567B65" w:rsidP="00567B65">
      <w:pPr>
        <w:jc w:val="center"/>
        <w:rPr>
          <w:sz w:val="18"/>
          <w:szCs w:val="18"/>
        </w:rPr>
      </w:pPr>
      <w:r w:rsidRPr="006B1981">
        <w:rPr>
          <w:b/>
          <w:sz w:val="18"/>
          <w:szCs w:val="18"/>
        </w:rPr>
        <w:t>ПОСТАНОВЛЕНИЕ</w:t>
      </w:r>
    </w:p>
    <w:p w:rsidR="00567B65" w:rsidRPr="006B1981" w:rsidRDefault="00567B65" w:rsidP="00567B65">
      <w:pPr>
        <w:rPr>
          <w:sz w:val="18"/>
          <w:szCs w:val="18"/>
          <w:u w:val="single"/>
        </w:rPr>
      </w:pPr>
      <w:r w:rsidRPr="006B1981">
        <w:rPr>
          <w:sz w:val="18"/>
          <w:szCs w:val="18"/>
        </w:rPr>
        <w:t>От  _</w:t>
      </w:r>
      <w:r w:rsidRPr="006B1981">
        <w:rPr>
          <w:sz w:val="18"/>
          <w:szCs w:val="18"/>
          <w:u w:val="single"/>
        </w:rPr>
        <w:t>13.11.2018г.</w:t>
      </w:r>
      <w:r w:rsidRPr="006B1981">
        <w:rPr>
          <w:sz w:val="18"/>
          <w:szCs w:val="18"/>
        </w:rPr>
        <w:t xml:space="preserve">_№  </w:t>
      </w:r>
      <w:r w:rsidRPr="006B1981">
        <w:rPr>
          <w:sz w:val="18"/>
          <w:szCs w:val="18"/>
          <w:u w:val="single"/>
        </w:rPr>
        <w:t>82</w:t>
      </w:r>
    </w:p>
    <w:p w:rsidR="00567B65" w:rsidRPr="006B1981" w:rsidRDefault="00567B65" w:rsidP="00567B65">
      <w:pPr>
        <w:rPr>
          <w:sz w:val="18"/>
          <w:szCs w:val="18"/>
        </w:rPr>
      </w:pPr>
      <w:r w:rsidRPr="006B1981">
        <w:rPr>
          <w:sz w:val="18"/>
          <w:szCs w:val="18"/>
        </w:rPr>
        <w:t>п. Семигорск</w:t>
      </w:r>
    </w:p>
    <w:p w:rsidR="00567B65" w:rsidRPr="006B1981" w:rsidRDefault="00567B65" w:rsidP="00567B65">
      <w:pPr>
        <w:keepNext/>
        <w:outlineLvl w:val="1"/>
        <w:rPr>
          <w:b/>
          <w:sz w:val="18"/>
          <w:szCs w:val="18"/>
        </w:rPr>
      </w:pPr>
      <w:r w:rsidRPr="006B1981">
        <w:rPr>
          <w:b/>
          <w:sz w:val="18"/>
          <w:szCs w:val="18"/>
        </w:rPr>
        <w:t>«О прогнозе социально-экономического развития Семигорского сельского поселения  на 2019 год и плановый период 2020 и 2021 годов»</w:t>
      </w:r>
    </w:p>
    <w:p w:rsidR="00567B65" w:rsidRPr="006B1981" w:rsidRDefault="00567B65" w:rsidP="00567B65">
      <w:pPr>
        <w:rPr>
          <w:b/>
          <w:sz w:val="18"/>
          <w:szCs w:val="18"/>
        </w:rPr>
      </w:pPr>
    </w:p>
    <w:p w:rsidR="00567B65" w:rsidRPr="006B1981" w:rsidRDefault="00567B65" w:rsidP="00567B65">
      <w:pPr>
        <w:jc w:val="both"/>
        <w:rPr>
          <w:sz w:val="18"/>
          <w:szCs w:val="18"/>
        </w:rPr>
      </w:pPr>
      <w:r w:rsidRPr="006B1981">
        <w:rPr>
          <w:sz w:val="18"/>
          <w:szCs w:val="18"/>
        </w:rPr>
        <w:t xml:space="preserve">     В соответствии со статьей 173 Бюджетного кодекса РФ руководствуясь п.2 ст.63 Устава Семигорского  муниципального образования, администрация Семигорского сельского поселения</w:t>
      </w:r>
    </w:p>
    <w:p w:rsidR="00567B65" w:rsidRPr="006B1981" w:rsidRDefault="00567B65" w:rsidP="00567B65">
      <w:pPr>
        <w:jc w:val="center"/>
        <w:rPr>
          <w:sz w:val="18"/>
          <w:szCs w:val="18"/>
        </w:rPr>
      </w:pPr>
      <w:r w:rsidRPr="006B1981">
        <w:rPr>
          <w:sz w:val="18"/>
          <w:szCs w:val="18"/>
        </w:rPr>
        <w:t>П О С Т А Н О В Л Я Е Т:</w:t>
      </w:r>
    </w:p>
    <w:p w:rsidR="00567B65" w:rsidRPr="006B1981" w:rsidRDefault="00567B65" w:rsidP="00567B65">
      <w:pPr>
        <w:numPr>
          <w:ilvl w:val="0"/>
          <w:numId w:val="29"/>
        </w:numPr>
        <w:tabs>
          <w:tab w:val="clear" w:pos="720"/>
          <w:tab w:val="num" w:pos="284"/>
        </w:tabs>
        <w:ind w:left="0" w:firstLine="0"/>
        <w:jc w:val="both"/>
        <w:rPr>
          <w:sz w:val="18"/>
          <w:szCs w:val="18"/>
        </w:rPr>
      </w:pPr>
      <w:r w:rsidRPr="006B1981">
        <w:rPr>
          <w:sz w:val="18"/>
          <w:szCs w:val="18"/>
        </w:rPr>
        <w:t>Одобрить прогноз социально-экономического развития Администрации Семигорского сельского поселения на 2019 год и плановый период 2020 и 2021 годов.</w:t>
      </w:r>
    </w:p>
    <w:p w:rsidR="00567B65" w:rsidRPr="006B1981" w:rsidRDefault="00567B65" w:rsidP="00567B65">
      <w:pPr>
        <w:numPr>
          <w:ilvl w:val="0"/>
          <w:numId w:val="29"/>
        </w:numPr>
        <w:tabs>
          <w:tab w:val="clear" w:pos="720"/>
          <w:tab w:val="num" w:pos="284"/>
        </w:tabs>
        <w:ind w:left="0" w:firstLine="0"/>
        <w:jc w:val="both"/>
        <w:rPr>
          <w:sz w:val="18"/>
          <w:szCs w:val="18"/>
        </w:rPr>
      </w:pPr>
      <w:r w:rsidRPr="006B1981">
        <w:rPr>
          <w:sz w:val="18"/>
          <w:szCs w:val="18"/>
        </w:rPr>
        <w:t>В соответствии со ст. 36 БК РФ опубликовать настоящее Постановление  в «Вестнике Семигорского сельского поселения».</w:t>
      </w:r>
    </w:p>
    <w:p w:rsidR="00567B65" w:rsidRPr="006B1981" w:rsidRDefault="00567B65" w:rsidP="00567B65">
      <w:pPr>
        <w:numPr>
          <w:ilvl w:val="0"/>
          <w:numId w:val="29"/>
        </w:numPr>
        <w:tabs>
          <w:tab w:val="clear" w:pos="720"/>
          <w:tab w:val="num" w:pos="284"/>
        </w:tabs>
        <w:ind w:left="0" w:firstLine="0"/>
        <w:jc w:val="both"/>
        <w:rPr>
          <w:sz w:val="18"/>
          <w:szCs w:val="18"/>
        </w:rPr>
      </w:pPr>
      <w:r w:rsidRPr="006B1981">
        <w:rPr>
          <w:sz w:val="18"/>
          <w:szCs w:val="18"/>
        </w:rPr>
        <w:t>Контроль за исполнением данного Постановления оставляю за собой.</w:t>
      </w:r>
    </w:p>
    <w:p w:rsidR="00567B65" w:rsidRPr="006B1981" w:rsidRDefault="00567B65" w:rsidP="00567B65">
      <w:pPr>
        <w:jc w:val="both"/>
        <w:rPr>
          <w:sz w:val="18"/>
          <w:szCs w:val="18"/>
        </w:rPr>
      </w:pPr>
    </w:p>
    <w:p w:rsidR="00567B65" w:rsidRPr="006B1981" w:rsidRDefault="00567B65" w:rsidP="00567B65">
      <w:pPr>
        <w:jc w:val="both"/>
        <w:rPr>
          <w:sz w:val="18"/>
          <w:szCs w:val="18"/>
        </w:rPr>
      </w:pPr>
      <w:r w:rsidRPr="006B1981">
        <w:rPr>
          <w:sz w:val="18"/>
          <w:szCs w:val="18"/>
        </w:rPr>
        <w:t xml:space="preserve">Глава Семигорскогосельского поселения                                                                А.М. Сетямин               </w:t>
      </w:r>
    </w:p>
    <w:p w:rsidR="00567B65" w:rsidRPr="006B1981" w:rsidRDefault="00567B65" w:rsidP="00567B65">
      <w:pPr>
        <w:jc w:val="right"/>
        <w:rPr>
          <w:sz w:val="18"/>
          <w:szCs w:val="18"/>
        </w:rPr>
      </w:pPr>
      <w:r w:rsidRPr="006B1981">
        <w:rPr>
          <w:sz w:val="18"/>
          <w:szCs w:val="18"/>
        </w:rPr>
        <w:t xml:space="preserve">                                                                                                       Приложение </w:t>
      </w:r>
    </w:p>
    <w:p w:rsidR="00567B65" w:rsidRPr="006B1981" w:rsidRDefault="00567B65" w:rsidP="00567B65">
      <w:pPr>
        <w:jc w:val="right"/>
        <w:rPr>
          <w:sz w:val="18"/>
          <w:szCs w:val="18"/>
        </w:rPr>
      </w:pPr>
      <w:r w:rsidRPr="006B1981">
        <w:rPr>
          <w:sz w:val="18"/>
          <w:szCs w:val="18"/>
        </w:rPr>
        <w:t xml:space="preserve">                                                                                      к Постановлению администрации</w:t>
      </w:r>
    </w:p>
    <w:p w:rsidR="00567B65" w:rsidRPr="006B1981" w:rsidRDefault="00567B65" w:rsidP="00567B65">
      <w:pPr>
        <w:jc w:val="right"/>
        <w:rPr>
          <w:sz w:val="18"/>
          <w:szCs w:val="18"/>
        </w:rPr>
      </w:pPr>
      <w:r w:rsidRPr="006B1981">
        <w:rPr>
          <w:sz w:val="18"/>
          <w:szCs w:val="18"/>
        </w:rPr>
        <w:t xml:space="preserve">                                                                                            Семигорского сельского поселения </w:t>
      </w:r>
    </w:p>
    <w:p w:rsidR="00567B65" w:rsidRPr="006B1981" w:rsidRDefault="00567B65" w:rsidP="00567B65">
      <w:pPr>
        <w:jc w:val="right"/>
        <w:rPr>
          <w:sz w:val="18"/>
          <w:szCs w:val="18"/>
        </w:rPr>
      </w:pPr>
      <w:r w:rsidRPr="006B1981">
        <w:rPr>
          <w:sz w:val="18"/>
          <w:szCs w:val="18"/>
        </w:rPr>
        <w:t xml:space="preserve">                                                                                  от «13» ноября 2018г. № 82</w:t>
      </w:r>
    </w:p>
    <w:p w:rsidR="00567B65" w:rsidRPr="006B1981" w:rsidRDefault="00567B65" w:rsidP="00567B65">
      <w:pP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992"/>
        <w:gridCol w:w="1134"/>
        <w:gridCol w:w="1134"/>
        <w:gridCol w:w="1134"/>
        <w:gridCol w:w="1134"/>
        <w:gridCol w:w="851"/>
      </w:tblGrid>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ед. изм.</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2017 год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2018 год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2019 год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2020 год</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2021 год</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факт</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оценка</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прогноз</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Прогноз</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Прогноз</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Выручка от реализации продукции, работ, услуг (в действующих ценах)</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b/>
                <w:sz w:val="18"/>
                <w:szCs w:val="18"/>
              </w:rPr>
            </w:pPr>
            <w:r w:rsidRPr="006B1981">
              <w:rPr>
                <w:rFonts w:ascii="Times New Roman" w:hAnsi="Times New Roman" w:cs="Times New Roman"/>
                <w:b/>
                <w:sz w:val="18"/>
                <w:szCs w:val="18"/>
              </w:rPr>
              <w:t>Млн.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в т. ч. по видам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Сельское хозяйство</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Лесное хозяйство и предоставление услуг в этой области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Добыча полезных ископаемых</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Производство и распределение электроэнергии, газа и воды</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Строительство</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Транспорт и связь</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Прочие</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Style w:val="ab"/>
                <w:rFonts w:ascii="Times New Roman" w:hAnsi="Times New Roman" w:cs="Times New Roman"/>
                <w:sz w:val="18"/>
                <w:szCs w:val="18"/>
              </w:rPr>
              <w:t>Основные показатели социально-экономического развития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Производство промышленной продукции: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Объем отгруженных товаров собственного производства, выполненных работ и услуг собственными силами - всего:</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в том числе:</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-услуги в сфере водоснабжения, транспортировки воды, водоотведения и очистки сточных вод</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м3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6696</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6696</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6696</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r w:rsidRPr="006B1981">
              <w:rPr>
                <w:sz w:val="18"/>
                <w:szCs w:val="18"/>
              </w:rPr>
              <w:t>6696</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r w:rsidRPr="006B1981">
              <w:rPr>
                <w:sz w:val="18"/>
                <w:szCs w:val="18"/>
              </w:rPr>
              <w:t>6696</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производство и распределение теплоэнергии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Гкал.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716,8</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716,8</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716,8</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r w:rsidRPr="006B1981">
              <w:rPr>
                <w:color w:val="000000"/>
                <w:sz w:val="18"/>
                <w:szCs w:val="18"/>
              </w:rPr>
              <w:t>716,8</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color w:val="000000"/>
                <w:sz w:val="18"/>
                <w:szCs w:val="18"/>
              </w:rPr>
            </w:pPr>
            <w:r w:rsidRPr="006B1981">
              <w:rPr>
                <w:color w:val="000000"/>
                <w:sz w:val="18"/>
                <w:szCs w:val="18"/>
              </w:rPr>
              <w:t>716,8</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Потребительский рынок</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Количество объектов по оказанию услуг связи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Количество объектов розничной торговли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Автозаправочные станции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Количество организаций, оказывающих бытовые услуги населению, всего</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b/>
                <w:sz w:val="18"/>
                <w:szCs w:val="18"/>
              </w:rPr>
            </w:pPr>
            <w:r w:rsidRPr="006B1981">
              <w:rPr>
                <w:rFonts w:ascii="Times New Roman" w:hAnsi="Times New Roman" w:cs="Times New Roman"/>
                <w:b/>
                <w:sz w:val="18"/>
                <w:szCs w:val="18"/>
              </w:rPr>
              <w:t>Рынок труда</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Численность не занятых трудовой деятельностью граждан, ищущих работу и зарегистрированных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Численность официально зарегистрированных безработных</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Уровень зарегистрированной безработицы к трудоспособному населению</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6,92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9,45</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9,45</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9,45</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9,45</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Численность работников (среднегодовая), работающих на территории поселения</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130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127</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127</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127</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127</w:t>
            </w:r>
          </w:p>
        </w:tc>
      </w:tr>
    </w:tbl>
    <w:p w:rsidR="00567B65" w:rsidRPr="00F542D1" w:rsidRDefault="00567B65" w:rsidP="00567B65">
      <w:pPr>
        <w:rPr>
          <w:sz w:val="16"/>
          <w:szCs w:val="16"/>
        </w:rPr>
      </w:pPr>
    </w:p>
    <w:p w:rsidR="00567B65" w:rsidRDefault="00567B65" w:rsidP="00567B65">
      <w:pPr>
        <w:jc w:val="both"/>
        <w:rPr>
          <w:sz w:val="28"/>
          <w:szCs w:val="28"/>
          <w:u w:val="single"/>
        </w:rPr>
      </w:pPr>
      <w:r>
        <w:rPr>
          <w:sz w:val="28"/>
          <w:szCs w:val="28"/>
          <w:u w:val="single"/>
        </w:rPr>
        <w:t>10</w:t>
      </w:r>
      <w:r w:rsidRPr="006F5FC0">
        <w:rPr>
          <w:sz w:val="28"/>
          <w:szCs w:val="28"/>
          <w:u w:val="single"/>
        </w:rPr>
        <w:t xml:space="preserve">                              Вестник               Пятница       16 ноября                                  № 17</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992"/>
        <w:gridCol w:w="1134"/>
        <w:gridCol w:w="1134"/>
        <w:gridCol w:w="1134"/>
        <w:gridCol w:w="1134"/>
        <w:gridCol w:w="851"/>
      </w:tblGrid>
      <w:tr w:rsidR="006B1981" w:rsidRPr="006B1981" w:rsidTr="006B1981">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в том числе по видам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6B1981">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6B1981">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6B1981">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r>
      <w:tr w:rsidR="006B1981" w:rsidRPr="006B1981" w:rsidTr="006B1981">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лесное хозяйство, лесозаготовки и предоставление услуг в этих областях</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4</w:t>
            </w:r>
          </w:p>
        </w:tc>
      </w:tr>
      <w:tr w:rsidR="006B1981" w:rsidRPr="006B1981" w:rsidTr="006B1981">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предоставление услуг</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r>
      <w:tr w:rsidR="006B1981" w:rsidRPr="006B1981" w:rsidTr="006B1981">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r>
      <w:tr w:rsidR="006B1981" w:rsidRPr="006B1981" w:rsidTr="006B1981">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оптовая и розничная торговля</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r>
      <w:tr w:rsidR="006B1981" w:rsidRPr="006B1981" w:rsidTr="006B1981">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транспорт и связь</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w:t>
            </w:r>
          </w:p>
        </w:tc>
      </w:tr>
      <w:tr w:rsidR="006B1981" w:rsidRPr="006B1981" w:rsidTr="006B1981">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финансовая деятельность</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r>
      <w:tr w:rsidR="006B1981" w:rsidRPr="006B1981" w:rsidTr="006B1981">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культура</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2</w:t>
            </w:r>
          </w:p>
        </w:tc>
      </w:tr>
      <w:tr w:rsidR="006B1981" w:rsidRPr="006B1981" w:rsidTr="006B1981">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гос. управление, образование,  здравоохранение, 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51</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51</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51</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51</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51</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прочие виды деятельности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59</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58</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58</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58</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b/>
                <w:sz w:val="18"/>
                <w:szCs w:val="18"/>
              </w:rPr>
            </w:pPr>
            <w:r w:rsidRPr="006B1981">
              <w:rPr>
                <w:rFonts w:ascii="Times New Roman" w:hAnsi="Times New Roman" w:cs="Times New Roman"/>
                <w:b/>
                <w:sz w:val="18"/>
                <w:szCs w:val="18"/>
              </w:rPr>
              <w:t>Социальная сфера</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xml:space="preserve">Обеспеченность детей в возрасте 1-6 лет местами в дошкольных образовательных учреждениях </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мест</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20</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Техническое состояние и благоустройство зданий государственных дневных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удовл.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удовл.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удовл.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удовл.</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удовл.</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xml:space="preserve">Число спортивных сооружений </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Наименование индикаторов</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ед. изм.</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2017 год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2018 год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2019 год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2020 год</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2021 год</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факт</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оценка</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прогноз</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прогноз</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b/>
                <w:sz w:val="18"/>
                <w:szCs w:val="18"/>
              </w:rPr>
            </w:pPr>
            <w:r w:rsidRPr="006B1981">
              <w:rPr>
                <w:rFonts w:ascii="Times New Roman" w:hAnsi="Times New Roman" w:cs="Times New Roman"/>
                <w:b/>
                <w:sz w:val="18"/>
                <w:szCs w:val="18"/>
              </w:rPr>
              <w:t>прогноз</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Жилищный фонд на конец года всего (на нач. год)</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21100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21100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21100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21100</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21100</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Число семей, получающих субсидии на оплату жилищно-коммунальных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45</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45</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45</w:t>
            </w:r>
          </w:p>
        </w:tc>
      </w:tr>
      <w:tr w:rsidR="00567B65" w:rsidRPr="006B1981" w:rsidTr="00567B65">
        <w:tblPrEx>
          <w:tblCellMar>
            <w:top w:w="0" w:type="dxa"/>
            <w:bottom w:w="0" w:type="dxa"/>
          </w:tblCellMar>
        </w:tblPrEx>
        <w:trPr>
          <w:trHeight w:val="374"/>
        </w:trPr>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sz w:val="18"/>
                <w:szCs w:val="18"/>
              </w:rPr>
            </w:pPr>
            <w:r w:rsidRPr="006B1981">
              <w:rPr>
                <w:rFonts w:ascii="Times New Roman" w:hAnsi="Times New Roman" w:cs="Times New Roman"/>
                <w:sz w:val="18"/>
                <w:szCs w:val="18"/>
              </w:rPr>
              <w:t>Общая сумма начисленных субсидий на оплату жилищно-коммунальных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965,6</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636,9</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636,9</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636,9</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636,9</w:t>
            </w:r>
          </w:p>
        </w:tc>
      </w:tr>
      <w:tr w:rsidR="00567B65" w:rsidRPr="006B1981" w:rsidTr="00567B65">
        <w:tblPrEx>
          <w:tblCellMar>
            <w:top w:w="0" w:type="dxa"/>
            <w:bottom w:w="0" w:type="dxa"/>
          </w:tblCellMar>
        </w:tblPrEx>
        <w:trPr>
          <w:trHeight w:val="178"/>
        </w:trPr>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sz w:val="18"/>
                <w:szCs w:val="18"/>
              </w:rPr>
            </w:pPr>
            <w:r w:rsidRPr="006B1981">
              <w:rPr>
                <w:rFonts w:ascii="Times New Roman" w:hAnsi="Times New Roman" w:cs="Times New Roman"/>
                <w:sz w:val="18"/>
                <w:szCs w:val="18"/>
              </w:rPr>
              <w:t>Территория</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га</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31163,3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31163,3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31163,3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31163,3</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31163,3</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предоставленная физическим лицам в аренду, в пользование</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га</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предоставленная юридическим лицам в аренд, в пользование</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га</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0,1</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0,1</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0,1</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Демография</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Численность постоянного населения на начало года</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968</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921</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921</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921</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921</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Численность постоянного населения в возрасте моложе трудоспособного на начало года</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229</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227</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227</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227</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227</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Численность постоянного населения трудоспособного возраста на начало года</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562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520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520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520</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520</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Численность постоянного населения в возрасте старше трудоспособного на начало года</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213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174</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174</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174</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174</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Число родившихся за отчетный период</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Число умерших за отчетный период</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Коэффициент естественного прироста (убыли)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-0,4</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- 12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Style w:val="ab"/>
                <w:rFonts w:ascii="Times New Roman" w:hAnsi="Times New Roman" w:cs="Times New Roman"/>
                <w:sz w:val="18"/>
                <w:szCs w:val="18"/>
              </w:rPr>
              <w:t>Основные показатели реализации отдельных полномочий по решению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Бюджет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b/>
                <w:sz w:val="18"/>
                <w:szCs w:val="18"/>
              </w:rPr>
              <w:t>- доходы</w:t>
            </w:r>
            <w:r w:rsidRPr="006B1981">
              <w:rPr>
                <w:rFonts w:ascii="Times New Roman" w:hAnsi="Times New Roman" w:cs="Times New Roman"/>
                <w:sz w:val="18"/>
                <w:szCs w:val="18"/>
              </w:rPr>
              <w:t xml:space="preserve"> всего</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8398,40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6794,0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3490,9</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3451,5</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3278,92</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в том числе по статьям:</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492,2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473,0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492,0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498,0</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473,1</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24,6</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27,0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29,0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28,0</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земельный налог</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- 22,8</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акцизы по подакцизным товарам</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873,0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823,0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928,4</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939,3</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892,3</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государственная пошлина</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0</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67B65" w:rsidRPr="006B1981" w:rsidRDefault="00567B65" w:rsidP="00567B65">
            <w:pPr>
              <w:pStyle w:val="af4"/>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67B65" w:rsidRPr="006B1981" w:rsidRDefault="00567B65" w:rsidP="00567B6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67B65" w:rsidRPr="006B1981" w:rsidRDefault="00567B65" w:rsidP="00567B6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7B65" w:rsidRPr="006B1981" w:rsidRDefault="00567B65" w:rsidP="00567B65">
            <w:pPr>
              <w:jc w:val="center"/>
              <w:rPr>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прочие доходы от оказания платных услуг</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5,1</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7025,0</w:t>
            </w:r>
          </w:p>
          <w:p w:rsidR="00567B65" w:rsidRPr="006B1981" w:rsidRDefault="00567B65" w:rsidP="00567B65">
            <w:pP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5470,0</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2040,5</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1983,2</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1884,52</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b/>
                <w:sz w:val="18"/>
                <w:szCs w:val="18"/>
              </w:rPr>
              <w:t>- расходы</w:t>
            </w:r>
            <w:r w:rsidRPr="006B1981">
              <w:rPr>
                <w:rFonts w:ascii="Times New Roman" w:hAnsi="Times New Roman" w:cs="Times New Roman"/>
                <w:sz w:val="18"/>
                <w:szCs w:val="18"/>
              </w:rPr>
              <w:t xml:space="preserve"> всего</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jc w:val="cente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7330,2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7995,5</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3447,3</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3327,9</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3327,9</w:t>
            </w: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в том числе по статьям:</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p>
        </w:tc>
      </w:tr>
      <w:tr w:rsidR="00567B65" w:rsidRPr="006B1981" w:rsidTr="00567B65">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rPr>
                <w:rFonts w:ascii="Times New Roman" w:hAnsi="Times New Roman" w:cs="Times New Roman"/>
                <w:sz w:val="18"/>
                <w:szCs w:val="18"/>
              </w:rPr>
            </w:pPr>
            <w:r w:rsidRPr="006B1981">
              <w:rPr>
                <w:rFonts w:ascii="Times New Roman" w:hAnsi="Times New Roman" w:cs="Times New Roman"/>
                <w:sz w:val="18"/>
                <w:szCs w:val="18"/>
              </w:rPr>
              <w:t>-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5321,6</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4820,2</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1733,5</w:t>
            </w:r>
          </w:p>
        </w:tc>
        <w:tc>
          <w:tcPr>
            <w:tcW w:w="1134"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1601,3</w:t>
            </w:r>
          </w:p>
        </w:tc>
        <w:tc>
          <w:tcPr>
            <w:tcW w:w="851" w:type="dxa"/>
            <w:tcBorders>
              <w:top w:val="single" w:sz="4" w:space="0" w:color="auto"/>
              <w:left w:val="single" w:sz="4" w:space="0" w:color="auto"/>
              <w:bottom w:val="single" w:sz="4" w:space="0" w:color="auto"/>
              <w:right w:val="single" w:sz="4" w:space="0" w:color="auto"/>
            </w:tcBorders>
          </w:tcPr>
          <w:p w:rsidR="00567B65" w:rsidRPr="006B1981" w:rsidRDefault="00567B65" w:rsidP="00567B65">
            <w:pPr>
              <w:pStyle w:val="af4"/>
              <w:jc w:val="center"/>
              <w:rPr>
                <w:rFonts w:ascii="Times New Roman" w:hAnsi="Times New Roman" w:cs="Times New Roman"/>
                <w:sz w:val="18"/>
                <w:szCs w:val="18"/>
              </w:rPr>
            </w:pPr>
            <w:r w:rsidRPr="006B1981">
              <w:rPr>
                <w:rFonts w:ascii="Times New Roman" w:hAnsi="Times New Roman" w:cs="Times New Roman"/>
                <w:sz w:val="18"/>
                <w:szCs w:val="18"/>
              </w:rPr>
              <w:t>1601,3</w:t>
            </w:r>
          </w:p>
        </w:tc>
      </w:tr>
    </w:tbl>
    <w:p w:rsidR="006B1981" w:rsidRDefault="006B1981" w:rsidP="006B1981">
      <w:pPr>
        <w:jc w:val="center"/>
        <w:rPr>
          <w:b/>
          <w:sz w:val="18"/>
          <w:szCs w:val="18"/>
        </w:rPr>
      </w:pPr>
    </w:p>
    <w:p w:rsidR="006B1981" w:rsidRPr="0074056E" w:rsidRDefault="006B1981" w:rsidP="006B1981">
      <w:pPr>
        <w:jc w:val="both"/>
        <w:rPr>
          <w:sz w:val="20"/>
          <w:szCs w:val="20"/>
        </w:rPr>
      </w:pPr>
      <w:r>
        <w:rPr>
          <w:sz w:val="28"/>
          <w:szCs w:val="28"/>
          <w:u w:val="single"/>
        </w:rPr>
        <w:t>№ 17                              Вестник                 Пятница    16    ноября                                  11</w:t>
      </w:r>
    </w:p>
    <w:p w:rsidR="006B1981" w:rsidRDefault="006B1981" w:rsidP="006B1981">
      <w:pP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992"/>
        <w:gridCol w:w="1134"/>
        <w:gridCol w:w="1134"/>
        <w:gridCol w:w="1134"/>
        <w:gridCol w:w="1134"/>
        <w:gridCol w:w="851"/>
      </w:tblGrid>
      <w:tr w:rsidR="006B1981" w:rsidRPr="006B1981" w:rsidTr="00BE7553">
        <w:tblPrEx>
          <w:tblCellMar>
            <w:top w:w="0" w:type="dxa"/>
            <w:bottom w:w="0" w:type="dxa"/>
          </w:tblCellMar>
        </w:tblPrEx>
        <w:trPr>
          <w:trHeight w:val="327"/>
        </w:trPr>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 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86,4</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93,1</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94,1</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97,8</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97,8</w:t>
            </w:r>
          </w:p>
        </w:tc>
      </w:tr>
      <w:tr w:rsidR="006B1981" w:rsidRPr="006B1981" w:rsidTr="00BE7553">
        <w:tblPrEx>
          <w:tblCellMar>
            <w:top w:w="0" w:type="dxa"/>
            <w:bottom w:w="0" w:type="dxa"/>
          </w:tblCellMar>
        </w:tblPrEx>
        <w:trPr>
          <w:trHeight w:val="374"/>
        </w:trPr>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 национальная экономика (в т.ч дорожный фонд)</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458,4</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2000,7</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1055,7</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1066,6</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1066,6</w:t>
            </w:r>
          </w:p>
        </w:tc>
      </w:tr>
      <w:tr w:rsidR="006B1981" w:rsidRPr="006B1981" w:rsidTr="00BE7553">
        <w:tblPrEx>
          <w:tblCellMar>
            <w:top w:w="0" w:type="dxa"/>
            <w:bottom w:w="0" w:type="dxa"/>
          </w:tblCellMar>
        </w:tblPrEx>
        <w:trPr>
          <w:trHeight w:val="405"/>
        </w:trPr>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 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25,7</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r>
      <w:tr w:rsidR="006B1981" w:rsidRPr="006B1981" w:rsidTr="00BE7553">
        <w:tblPrEx>
          <w:tblCellMar>
            <w:top w:w="0" w:type="dxa"/>
            <w:bottom w:w="0" w:type="dxa"/>
          </w:tblCellMar>
        </w:tblPrEx>
        <w:trPr>
          <w:trHeight w:val="310"/>
        </w:trPr>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 молодежная политика и оздоровление детей</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r>
      <w:tr w:rsidR="006B1981" w:rsidRPr="006B1981" w:rsidTr="00BE7553">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 культура</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1265,6</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1015,5</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437,0</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435,2</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435,2</w:t>
            </w:r>
          </w:p>
        </w:tc>
      </w:tr>
      <w:tr w:rsidR="006B1981" w:rsidRPr="006B1981" w:rsidTr="00BE7553">
        <w:tblPrEx>
          <w:tblCellMar>
            <w:top w:w="0" w:type="dxa"/>
            <w:bottom w:w="0" w:type="dxa"/>
          </w:tblCellMar>
        </w:tblPrEx>
        <w:trPr>
          <w:trHeight w:val="260"/>
        </w:trPr>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 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172,5</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66,0</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126,0</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126,0</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126,0</w:t>
            </w:r>
          </w:p>
        </w:tc>
      </w:tr>
      <w:tr w:rsidR="006B1981" w:rsidRPr="006B1981" w:rsidTr="00BE7553">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 физкультура и спорт</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tc>
      </w:tr>
      <w:tr w:rsidR="006B1981" w:rsidRPr="006B1981" w:rsidTr="00BE7553">
        <w:tblPrEx>
          <w:tblCellMar>
            <w:top w:w="0" w:type="dxa"/>
            <w:bottom w:w="0" w:type="dxa"/>
          </w:tblCellMar>
        </w:tblPrEx>
        <w:tc>
          <w:tcPr>
            <w:tcW w:w="411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rPr>
                <w:rFonts w:ascii="Times New Roman" w:hAnsi="Times New Roman" w:cs="Times New Roman"/>
                <w:sz w:val="18"/>
                <w:szCs w:val="18"/>
              </w:rPr>
            </w:pPr>
            <w:r w:rsidRPr="006B1981">
              <w:rPr>
                <w:rFonts w:ascii="Times New Roman" w:hAnsi="Times New Roman" w:cs="Times New Roman"/>
                <w:sz w:val="18"/>
                <w:szCs w:val="18"/>
              </w:rPr>
              <w:t>Обслуживание внутреннего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p>
          <w:p w:rsidR="006B1981" w:rsidRPr="006B1981" w:rsidRDefault="006B1981" w:rsidP="00BE7553">
            <w:pPr>
              <w:jc w:val="center"/>
              <w:rPr>
                <w:sz w:val="18"/>
                <w:szCs w:val="18"/>
              </w:rPr>
            </w:pPr>
            <w:r w:rsidRPr="006B1981">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p>
          <w:p w:rsidR="006B1981" w:rsidRPr="006B1981" w:rsidRDefault="006B1981" w:rsidP="00BE7553">
            <w:pPr>
              <w:jc w:val="center"/>
              <w:rPr>
                <w:sz w:val="18"/>
                <w:szCs w:val="18"/>
              </w:rPr>
            </w:pPr>
            <w:r w:rsidRPr="006B1981">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jc w:val="center"/>
              <w:rPr>
                <w:sz w:val="18"/>
                <w:szCs w:val="18"/>
              </w:rPr>
            </w:pPr>
          </w:p>
          <w:p w:rsidR="006B1981" w:rsidRPr="006B1981" w:rsidRDefault="006B1981" w:rsidP="00BE7553">
            <w:pPr>
              <w:jc w:val="center"/>
              <w:rPr>
                <w:sz w:val="18"/>
                <w:szCs w:val="18"/>
              </w:rPr>
            </w:pPr>
            <w:r w:rsidRPr="006B1981">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6B1981" w:rsidRPr="006B1981" w:rsidRDefault="006B1981" w:rsidP="00BE7553">
            <w:pPr>
              <w:pStyle w:val="af4"/>
              <w:jc w:val="center"/>
              <w:rPr>
                <w:rFonts w:ascii="Times New Roman" w:hAnsi="Times New Roman" w:cs="Times New Roman"/>
                <w:sz w:val="18"/>
                <w:szCs w:val="18"/>
              </w:rPr>
            </w:pPr>
          </w:p>
          <w:p w:rsidR="006B1981" w:rsidRPr="006B1981" w:rsidRDefault="006B1981" w:rsidP="00BE7553">
            <w:pPr>
              <w:pStyle w:val="af4"/>
              <w:jc w:val="center"/>
              <w:rPr>
                <w:rFonts w:ascii="Times New Roman" w:hAnsi="Times New Roman" w:cs="Times New Roman"/>
                <w:sz w:val="18"/>
                <w:szCs w:val="18"/>
              </w:rPr>
            </w:pPr>
            <w:r w:rsidRPr="006B1981">
              <w:rPr>
                <w:rFonts w:ascii="Times New Roman" w:hAnsi="Times New Roman" w:cs="Times New Roman"/>
                <w:sz w:val="18"/>
                <w:szCs w:val="18"/>
              </w:rPr>
              <w:t>1,0</w:t>
            </w:r>
          </w:p>
        </w:tc>
      </w:tr>
    </w:tbl>
    <w:p w:rsidR="006B1981" w:rsidRDefault="006B1981" w:rsidP="006B1981">
      <w:pPr>
        <w:rPr>
          <w:b/>
          <w:sz w:val="18"/>
          <w:szCs w:val="18"/>
        </w:rPr>
      </w:pPr>
    </w:p>
    <w:p w:rsidR="006B1981" w:rsidRPr="006B1981" w:rsidRDefault="006B1981" w:rsidP="006B1981">
      <w:pPr>
        <w:jc w:val="center"/>
        <w:rPr>
          <w:b/>
          <w:sz w:val="18"/>
          <w:szCs w:val="18"/>
        </w:rPr>
      </w:pPr>
      <w:r w:rsidRPr="006B1981">
        <w:rPr>
          <w:b/>
          <w:sz w:val="18"/>
          <w:szCs w:val="18"/>
        </w:rPr>
        <w:t>Пояснительная записка к прогнозу социально-экономического развития Семигорского муниципального образования на 2019 год и плановый период 2020-2021 годы</w:t>
      </w:r>
    </w:p>
    <w:p w:rsidR="006B1981" w:rsidRPr="006B1981" w:rsidRDefault="006B1981" w:rsidP="006B1981">
      <w:pPr>
        <w:shd w:val="clear" w:color="auto" w:fill="FFFFFF"/>
        <w:jc w:val="both"/>
        <w:rPr>
          <w:sz w:val="18"/>
          <w:szCs w:val="18"/>
        </w:rPr>
      </w:pPr>
      <w:r w:rsidRPr="006B1981">
        <w:rPr>
          <w:sz w:val="18"/>
          <w:szCs w:val="18"/>
        </w:rPr>
        <w:t xml:space="preserve">     Прогноз социально – экономического развития  муниципального образования Семигорского сельского  поселения  на 2019 год и плановый период  до 2020-2021 годы разработан с учетом сценарных условий и основных экономических параметров, включая итоги социально-экономического развития  за 9  месяцев текущего 2018 года с применением метода экспертных оценок и анализа финансовой деятельности.</w:t>
      </w:r>
    </w:p>
    <w:p w:rsidR="006B1981" w:rsidRPr="006B1981" w:rsidRDefault="006B1981" w:rsidP="006B1981">
      <w:pPr>
        <w:shd w:val="clear" w:color="auto" w:fill="FFFFFF"/>
        <w:jc w:val="both"/>
        <w:rPr>
          <w:color w:val="003741"/>
          <w:sz w:val="18"/>
          <w:szCs w:val="18"/>
        </w:rPr>
      </w:pPr>
      <w:r w:rsidRPr="006B1981">
        <w:rPr>
          <w:sz w:val="18"/>
          <w:szCs w:val="18"/>
        </w:rPr>
        <w:t>Рассматриваемый вариант прогноза – умеренно оптимистичный, ориентируется на наиболее полную реализацию потенциала роста экономики муниципального образования</w:t>
      </w:r>
      <w:r w:rsidRPr="006B1981">
        <w:rPr>
          <w:color w:val="003741"/>
          <w:sz w:val="18"/>
          <w:szCs w:val="18"/>
        </w:rPr>
        <w:t>.</w:t>
      </w:r>
    </w:p>
    <w:p w:rsidR="006B1981" w:rsidRPr="006B1981" w:rsidRDefault="006B1981" w:rsidP="006B1981">
      <w:pPr>
        <w:shd w:val="clear" w:color="auto" w:fill="FFFFFF"/>
        <w:jc w:val="both"/>
        <w:rPr>
          <w:sz w:val="18"/>
          <w:szCs w:val="18"/>
        </w:rPr>
      </w:pPr>
      <w:r w:rsidRPr="006B1981">
        <w:rPr>
          <w:spacing w:val="-1"/>
          <w:sz w:val="18"/>
          <w:szCs w:val="18"/>
        </w:rPr>
        <w:t xml:space="preserve">     Семигорское муниципальное образование, в которое входит посёлок Семигорск и ст. Мерзлотная, расположено на севере </w:t>
      </w:r>
      <w:r w:rsidRPr="006B1981">
        <w:rPr>
          <w:spacing w:val="-5"/>
          <w:sz w:val="18"/>
          <w:szCs w:val="18"/>
        </w:rPr>
        <w:t xml:space="preserve">Нижнеилимского района, в </w:t>
      </w:r>
      <w:smartTag w:uri="urn:schemas-microsoft-com:office:smarttags" w:element="metricconverter">
        <w:smartTagPr>
          <w:attr w:name="ProductID" w:val="52 км"/>
        </w:smartTagPr>
        <w:r w:rsidRPr="006B1981">
          <w:rPr>
            <w:spacing w:val="-5"/>
            <w:sz w:val="18"/>
            <w:szCs w:val="18"/>
          </w:rPr>
          <w:t>52 км</w:t>
        </w:r>
      </w:smartTag>
      <w:r w:rsidRPr="006B1981">
        <w:rPr>
          <w:spacing w:val="-5"/>
          <w:sz w:val="18"/>
          <w:szCs w:val="18"/>
        </w:rPr>
        <w:t xml:space="preserve"> от районного центра г. Железногорск - Илимского.</w:t>
      </w:r>
      <w:r w:rsidRPr="006B1981">
        <w:rPr>
          <w:sz w:val="18"/>
          <w:szCs w:val="18"/>
        </w:rPr>
        <w:t xml:space="preserve"> В состав муниципального образования входит два населенных пункта.</w:t>
      </w:r>
    </w:p>
    <w:p w:rsidR="006B1981" w:rsidRPr="006B1981" w:rsidRDefault="006B1981" w:rsidP="006B1981">
      <w:pPr>
        <w:shd w:val="clear" w:color="auto" w:fill="FFFFFF"/>
        <w:ind w:left="5"/>
        <w:jc w:val="both"/>
        <w:rPr>
          <w:sz w:val="18"/>
          <w:szCs w:val="18"/>
        </w:rPr>
      </w:pPr>
      <w:r w:rsidRPr="006B1981">
        <w:rPr>
          <w:sz w:val="18"/>
          <w:szCs w:val="18"/>
        </w:rPr>
        <w:t xml:space="preserve">Общая площадь Семигорского муниципального образования составляет </w:t>
      </w:r>
      <w:smartTag w:uri="urn:schemas-microsoft-com:office:smarttags" w:element="metricconverter">
        <w:smartTagPr>
          <w:attr w:name="ProductID" w:val="31,16 га"/>
        </w:smartTagPr>
        <w:r w:rsidRPr="006B1981">
          <w:rPr>
            <w:sz w:val="18"/>
            <w:szCs w:val="18"/>
          </w:rPr>
          <w:t>31,16 га</w:t>
        </w:r>
      </w:smartTag>
      <w:r w:rsidRPr="006B1981">
        <w:rPr>
          <w:sz w:val="18"/>
          <w:szCs w:val="18"/>
        </w:rPr>
        <w:t xml:space="preserve">. </w:t>
      </w:r>
    </w:p>
    <w:p w:rsidR="006B1981" w:rsidRPr="006B1981" w:rsidRDefault="006B1981" w:rsidP="006B1981">
      <w:pPr>
        <w:shd w:val="clear" w:color="auto" w:fill="FFFFFF"/>
        <w:ind w:left="5"/>
        <w:jc w:val="both"/>
        <w:rPr>
          <w:sz w:val="18"/>
          <w:szCs w:val="18"/>
        </w:rPr>
      </w:pPr>
    </w:p>
    <w:p w:rsidR="006B1981" w:rsidRDefault="006B1981" w:rsidP="006B1981">
      <w:pPr>
        <w:ind w:firstLine="708"/>
        <w:jc w:val="center"/>
        <w:rPr>
          <w:b/>
          <w:sz w:val="18"/>
          <w:szCs w:val="18"/>
        </w:rPr>
      </w:pPr>
      <w:r w:rsidRPr="006B1981">
        <w:rPr>
          <w:b/>
          <w:sz w:val="18"/>
          <w:szCs w:val="18"/>
        </w:rPr>
        <w:t>Демографическая ситуация.</w:t>
      </w:r>
    </w:p>
    <w:p w:rsidR="006B1981" w:rsidRPr="006B1981" w:rsidRDefault="006B1981" w:rsidP="006B1981">
      <w:pPr>
        <w:ind w:firstLine="708"/>
        <w:jc w:val="center"/>
        <w:rPr>
          <w:b/>
          <w:sz w:val="18"/>
          <w:szCs w:val="18"/>
        </w:rPr>
      </w:pPr>
    </w:p>
    <w:p w:rsidR="006B1981" w:rsidRPr="006B1981" w:rsidRDefault="006B1981" w:rsidP="006B1981">
      <w:pPr>
        <w:jc w:val="both"/>
        <w:rPr>
          <w:sz w:val="18"/>
          <w:szCs w:val="18"/>
        </w:rPr>
      </w:pPr>
      <w:r w:rsidRPr="006B1981">
        <w:rPr>
          <w:sz w:val="18"/>
          <w:szCs w:val="18"/>
        </w:rPr>
        <w:t xml:space="preserve">В Семигорском муниципальном образовании имеет место устойчивая и долговременная естественная убыль населения в результате отсутствия градообразующего предприятия и изменения демографических факторов. </w:t>
      </w:r>
    </w:p>
    <w:p w:rsidR="006B1981" w:rsidRPr="006B1981" w:rsidRDefault="006B1981" w:rsidP="006B1981">
      <w:pPr>
        <w:pStyle w:val="14"/>
        <w:spacing w:before="0" w:after="0"/>
        <w:jc w:val="both"/>
        <w:rPr>
          <w:color w:val="FF0000"/>
          <w:sz w:val="18"/>
          <w:szCs w:val="18"/>
        </w:rPr>
      </w:pPr>
      <w:r w:rsidRPr="006B1981">
        <w:rPr>
          <w:color w:val="000000"/>
          <w:sz w:val="18"/>
          <w:szCs w:val="18"/>
        </w:rPr>
        <w:t xml:space="preserve">Органами ЗАГСа в 2018 году зарегистрировано </w:t>
      </w:r>
      <w:r w:rsidRPr="006B1981">
        <w:rPr>
          <w:sz w:val="18"/>
          <w:szCs w:val="18"/>
        </w:rPr>
        <w:t>1 чел. родившихся и  14 чел</w:t>
      </w:r>
      <w:r w:rsidRPr="006B1981">
        <w:rPr>
          <w:color w:val="000000"/>
          <w:sz w:val="18"/>
          <w:szCs w:val="18"/>
        </w:rPr>
        <w:t xml:space="preserve">. умерших. </w:t>
      </w:r>
    </w:p>
    <w:p w:rsidR="006B1981" w:rsidRPr="006B1981" w:rsidRDefault="006B1981" w:rsidP="006B1981">
      <w:pPr>
        <w:pStyle w:val="NoSpacing"/>
        <w:jc w:val="both"/>
        <w:rPr>
          <w:color w:val="000000"/>
          <w:sz w:val="18"/>
          <w:szCs w:val="18"/>
        </w:rPr>
      </w:pPr>
      <w:r w:rsidRPr="006B1981">
        <w:rPr>
          <w:color w:val="000000"/>
          <w:sz w:val="18"/>
          <w:szCs w:val="18"/>
        </w:rPr>
        <w:t>В демографической ситуации в 2018 году  по МО Семигорское сельское поселение тенденция убыли населения сохраняется, коэффициент естественного прироста (убыли) населения (по данным за 9 мес.) составляет – 0,3</w:t>
      </w:r>
      <w:r w:rsidRPr="006B1981">
        <w:rPr>
          <w:color w:val="FF0000"/>
          <w:sz w:val="18"/>
          <w:szCs w:val="18"/>
        </w:rPr>
        <w:t xml:space="preserve"> </w:t>
      </w:r>
      <w:r w:rsidRPr="006B1981">
        <w:rPr>
          <w:sz w:val="18"/>
          <w:szCs w:val="18"/>
        </w:rPr>
        <w:t>на 1000</w:t>
      </w:r>
      <w:r w:rsidRPr="006B1981">
        <w:rPr>
          <w:color w:val="000000"/>
          <w:sz w:val="18"/>
          <w:szCs w:val="18"/>
        </w:rPr>
        <w:t xml:space="preserve"> человек населения, миграционный прирост – </w:t>
      </w:r>
      <w:r w:rsidRPr="006B1981">
        <w:rPr>
          <w:sz w:val="18"/>
          <w:szCs w:val="18"/>
        </w:rPr>
        <w:t>1 чел</w:t>
      </w:r>
      <w:r w:rsidRPr="006B1981">
        <w:rPr>
          <w:color w:val="000000"/>
          <w:sz w:val="18"/>
          <w:szCs w:val="18"/>
        </w:rPr>
        <w:t xml:space="preserve">. </w:t>
      </w:r>
    </w:p>
    <w:p w:rsidR="006B1981" w:rsidRPr="006B1981" w:rsidRDefault="006B1981" w:rsidP="006B1981">
      <w:pPr>
        <w:pStyle w:val="14"/>
        <w:spacing w:before="0" w:after="0"/>
        <w:jc w:val="both"/>
        <w:rPr>
          <w:sz w:val="18"/>
          <w:szCs w:val="18"/>
        </w:rPr>
      </w:pPr>
      <w:r w:rsidRPr="006B1981">
        <w:rPr>
          <w:color w:val="000000"/>
          <w:sz w:val="18"/>
          <w:szCs w:val="18"/>
        </w:rPr>
        <w:t xml:space="preserve">Число зарегистрированных браков в 2018г. (по данным за 9 мес.) составило </w:t>
      </w:r>
      <w:r w:rsidRPr="006B1981">
        <w:rPr>
          <w:sz w:val="18"/>
          <w:szCs w:val="18"/>
        </w:rPr>
        <w:t>1 ед.,  разводов  - 0.</w:t>
      </w:r>
    </w:p>
    <w:p w:rsidR="006B1981" w:rsidRPr="006B1981" w:rsidRDefault="006B1981" w:rsidP="006B1981">
      <w:pPr>
        <w:rPr>
          <w:sz w:val="18"/>
          <w:szCs w:val="18"/>
        </w:rPr>
      </w:pPr>
      <w:r w:rsidRPr="006B1981">
        <w:rPr>
          <w:sz w:val="18"/>
          <w:szCs w:val="18"/>
        </w:rPr>
        <w:t xml:space="preserve">Численность постоянного населения по Семигорскому сельскому поселению на начало 2018 года (по данным органов статистики) составляет 921 человек. </w:t>
      </w:r>
    </w:p>
    <w:p w:rsidR="006B1981" w:rsidRPr="006B1981" w:rsidRDefault="006B1981" w:rsidP="006B1981">
      <w:pPr>
        <w:pStyle w:val="afa"/>
        <w:rPr>
          <w:rFonts w:ascii="Times New Roman" w:hAnsi="Times New Roman"/>
          <w:b w:val="0"/>
          <w:sz w:val="18"/>
          <w:szCs w:val="18"/>
        </w:rPr>
      </w:pPr>
      <w:r w:rsidRPr="006B1981">
        <w:rPr>
          <w:sz w:val="18"/>
          <w:szCs w:val="18"/>
        </w:rPr>
        <w:t xml:space="preserve">                                                        </w:t>
      </w:r>
    </w:p>
    <w:p w:rsidR="006B1981" w:rsidRPr="006B1981" w:rsidRDefault="006B1981" w:rsidP="006B1981">
      <w:pPr>
        <w:jc w:val="center"/>
        <w:rPr>
          <w:b/>
          <w:iCs/>
          <w:sz w:val="18"/>
          <w:szCs w:val="18"/>
        </w:rPr>
      </w:pPr>
      <w:r w:rsidRPr="006B1981">
        <w:rPr>
          <w:b/>
          <w:iCs/>
          <w:sz w:val="18"/>
          <w:szCs w:val="18"/>
        </w:rPr>
        <w:t>Развитие малого и среднего бизнеса</w:t>
      </w:r>
    </w:p>
    <w:p w:rsidR="006B1981" w:rsidRPr="006B1981" w:rsidRDefault="006B1981" w:rsidP="006B1981">
      <w:pPr>
        <w:jc w:val="both"/>
        <w:rPr>
          <w:sz w:val="18"/>
          <w:szCs w:val="18"/>
        </w:rPr>
      </w:pPr>
      <w:r w:rsidRPr="006B1981">
        <w:rPr>
          <w:sz w:val="18"/>
          <w:szCs w:val="18"/>
        </w:rPr>
        <w:t xml:space="preserve">        </w:t>
      </w:r>
    </w:p>
    <w:p w:rsidR="006B1981" w:rsidRPr="006B1981" w:rsidRDefault="006B1981" w:rsidP="006B1981">
      <w:pPr>
        <w:pStyle w:val="Style12"/>
        <w:widowControl/>
        <w:tabs>
          <w:tab w:val="left" w:pos="542"/>
        </w:tabs>
        <w:spacing w:line="240" w:lineRule="auto"/>
        <w:jc w:val="both"/>
        <w:rPr>
          <w:sz w:val="18"/>
          <w:szCs w:val="18"/>
        </w:rPr>
      </w:pPr>
      <w:r w:rsidRPr="006B1981">
        <w:rPr>
          <w:sz w:val="18"/>
          <w:szCs w:val="18"/>
        </w:rPr>
        <w:t xml:space="preserve">     В Семигорском сельском поселении  функционирует предприятие малого бизнеса, деятельность которого направлена на расширение услуг потребительского спроса:  1 ИП по доставке воды населению. Основным видом деятельности малого и среднего предпринимательства остается розничная торговля (3 индивидуальных предпринимателя, 2 ООО по организации розничной торговли). </w:t>
      </w:r>
    </w:p>
    <w:p w:rsidR="006B1981" w:rsidRPr="006B1981" w:rsidRDefault="006B1981" w:rsidP="006B1981">
      <w:pPr>
        <w:jc w:val="both"/>
        <w:rPr>
          <w:sz w:val="18"/>
          <w:szCs w:val="18"/>
        </w:rPr>
      </w:pPr>
      <w:r w:rsidRPr="006B1981">
        <w:rPr>
          <w:sz w:val="18"/>
          <w:szCs w:val="18"/>
        </w:rPr>
        <w:t xml:space="preserve">    Численность занятых в розничной торговле (по данным на 01.01.2018г.) составляет 10 человек. </w:t>
      </w:r>
    </w:p>
    <w:p w:rsidR="006B1981" w:rsidRPr="006B1981" w:rsidRDefault="006B1981" w:rsidP="006B1981">
      <w:pPr>
        <w:jc w:val="both"/>
        <w:rPr>
          <w:sz w:val="18"/>
          <w:szCs w:val="18"/>
        </w:rPr>
      </w:pPr>
      <w:r w:rsidRPr="006B1981">
        <w:rPr>
          <w:sz w:val="18"/>
          <w:szCs w:val="18"/>
        </w:rPr>
        <w:t xml:space="preserve">    </w:t>
      </w:r>
    </w:p>
    <w:p w:rsidR="006B1981" w:rsidRDefault="006B1981" w:rsidP="006B1981">
      <w:pPr>
        <w:jc w:val="center"/>
        <w:rPr>
          <w:b/>
          <w:iCs/>
          <w:sz w:val="18"/>
          <w:szCs w:val="18"/>
        </w:rPr>
      </w:pPr>
      <w:r w:rsidRPr="006B1981">
        <w:rPr>
          <w:b/>
          <w:iCs/>
          <w:sz w:val="18"/>
          <w:szCs w:val="18"/>
        </w:rPr>
        <w:t>Официальный уровень безработицы</w:t>
      </w:r>
    </w:p>
    <w:p w:rsidR="006B1981" w:rsidRPr="006B1981" w:rsidRDefault="006B1981" w:rsidP="006B1981">
      <w:pPr>
        <w:jc w:val="center"/>
        <w:rPr>
          <w:b/>
          <w:iCs/>
          <w:sz w:val="18"/>
          <w:szCs w:val="18"/>
        </w:rPr>
      </w:pPr>
    </w:p>
    <w:p w:rsidR="006B1981" w:rsidRDefault="006B1981" w:rsidP="006B1981">
      <w:pPr>
        <w:jc w:val="both"/>
        <w:rPr>
          <w:sz w:val="18"/>
          <w:szCs w:val="18"/>
        </w:rPr>
      </w:pPr>
      <w:r w:rsidRPr="006B1981">
        <w:rPr>
          <w:sz w:val="18"/>
          <w:szCs w:val="18"/>
        </w:rPr>
        <w:t xml:space="preserve">    В Семигорском сельском поселении численность официально зарегистрированных безработных и уровень зарегистрированной безработицы в 2018 г. – 12 человек (1%), численность ищущих работу, зарегистрированных в органах государственной службы  занятости (на конец года) – 12 чел. По данным Службы занятости населения Нижнеилимского района, по данным 9 месяцев 2018г., численность официально зарегистрированных безработных и уровень зарегистрированной безработицы – 12 человек (1%), численность ищущих работу, зарегистрированных в органах государственной службы  занятости– 12 чел.  </w:t>
      </w:r>
    </w:p>
    <w:p w:rsidR="006B1981" w:rsidRPr="006B1981" w:rsidRDefault="006B1981" w:rsidP="006B1981">
      <w:pPr>
        <w:jc w:val="both"/>
        <w:rPr>
          <w:sz w:val="18"/>
          <w:szCs w:val="18"/>
        </w:rPr>
      </w:pPr>
    </w:p>
    <w:p w:rsidR="006B1981" w:rsidRDefault="006B1981" w:rsidP="006B1981">
      <w:pPr>
        <w:pStyle w:val="ae"/>
        <w:rPr>
          <w:sz w:val="18"/>
          <w:szCs w:val="18"/>
        </w:rPr>
      </w:pPr>
      <w:r w:rsidRPr="006B1981">
        <w:rPr>
          <w:sz w:val="18"/>
          <w:szCs w:val="18"/>
        </w:rPr>
        <w:t>Транспорт</w:t>
      </w:r>
    </w:p>
    <w:p w:rsidR="006B1981" w:rsidRPr="006B1981" w:rsidRDefault="006B1981" w:rsidP="006B1981">
      <w:pPr>
        <w:pStyle w:val="ae"/>
        <w:rPr>
          <w:sz w:val="18"/>
          <w:szCs w:val="18"/>
        </w:rPr>
      </w:pPr>
    </w:p>
    <w:p w:rsidR="006B1981" w:rsidRDefault="006B1981" w:rsidP="006B1981">
      <w:pPr>
        <w:pStyle w:val="ae"/>
        <w:jc w:val="left"/>
        <w:rPr>
          <w:b w:val="0"/>
          <w:sz w:val="18"/>
          <w:szCs w:val="18"/>
        </w:rPr>
      </w:pPr>
      <w:r w:rsidRPr="006B1981">
        <w:rPr>
          <w:b w:val="0"/>
          <w:sz w:val="18"/>
          <w:szCs w:val="18"/>
        </w:rPr>
        <w:t xml:space="preserve">     От поселка Семигорск до районного центра г. Железногорск-Илимский организованы регулярные пассажирские перевозки граждан  общественным транспортом (маршрутное такси).</w:t>
      </w:r>
    </w:p>
    <w:p w:rsidR="006B1981" w:rsidRPr="006B1981" w:rsidRDefault="006B1981" w:rsidP="006B1981">
      <w:pPr>
        <w:pStyle w:val="ae"/>
        <w:jc w:val="left"/>
        <w:rPr>
          <w:b w:val="0"/>
          <w:sz w:val="18"/>
          <w:szCs w:val="18"/>
        </w:rPr>
      </w:pPr>
    </w:p>
    <w:p w:rsidR="006B1981" w:rsidRDefault="006B1981" w:rsidP="006B1981">
      <w:pPr>
        <w:pStyle w:val="ae"/>
        <w:rPr>
          <w:sz w:val="18"/>
          <w:szCs w:val="18"/>
        </w:rPr>
      </w:pPr>
      <w:r w:rsidRPr="006B1981">
        <w:rPr>
          <w:sz w:val="18"/>
          <w:szCs w:val="18"/>
        </w:rPr>
        <w:t>Связь</w:t>
      </w:r>
    </w:p>
    <w:p w:rsidR="006B1981" w:rsidRPr="006B1981" w:rsidRDefault="006B1981" w:rsidP="006B1981">
      <w:pPr>
        <w:pStyle w:val="ae"/>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8"/>
      </w:tblGrid>
      <w:tr w:rsidR="006B1981" w:rsidRPr="006B1981" w:rsidTr="00BE7553">
        <w:tc>
          <w:tcPr>
            <w:tcW w:w="5068" w:type="dxa"/>
          </w:tcPr>
          <w:p w:rsidR="006B1981" w:rsidRPr="006B1981" w:rsidRDefault="006B1981" w:rsidP="006B1981">
            <w:pPr>
              <w:pStyle w:val="ae"/>
              <w:rPr>
                <w:b w:val="0"/>
                <w:sz w:val="18"/>
                <w:szCs w:val="18"/>
              </w:rPr>
            </w:pPr>
            <w:r w:rsidRPr="006B1981">
              <w:rPr>
                <w:b w:val="0"/>
                <w:sz w:val="18"/>
                <w:szCs w:val="18"/>
              </w:rPr>
              <w:t>Оператор рынка услуг</w:t>
            </w:r>
          </w:p>
        </w:tc>
        <w:tc>
          <w:tcPr>
            <w:tcW w:w="5068" w:type="dxa"/>
          </w:tcPr>
          <w:p w:rsidR="006B1981" w:rsidRPr="006B1981" w:rsidRDefault="006B1981" w:rsidP="006B1981">
            <w:pPr>
              <w:pStyle w:val="ae"/>
              <w:rPr>
                <w:b w:val="0"/>
                <w:sz w:val="18"/>
                <w:szCs w:val="18"/>
              </w:rPr>
            </w:pPr>
            <w:r w:rsidRPr="006B1981">
              <w:rPr>
                <w:b w:val="0"/>
                <w:sz w:val="18"/>
                <w:szCs w:val="18"/>
              </w:rPr>
              <w:t>Предоставляемая услуга</w:t>
            </w:r>
          </w:p>
        </w:tc>
      </w:tr>
      <w:tr w:rsidR="006B1981" w:rsidRPr="006B1981" w:rsidTr="00BE7553">
        <w:tc>
          <w:tcPr>
            <w:tcW w:w="5068" w:type="dxa"/>
          </w:tcPr>
          <w:p w:rsidR="006B1981" w:rsidRPr="006B1981" w:rsidRDefault="006B1981" w:rsidP="006B1981">
            <w:pPr>
              <w:pStyle w:val="ae"/>
              <w:jc w:val="left"/>
              <w:rPr>
                <w:sz w:val="18"/>
                <w:szCs w:val="18"/>
              </w:rPr>
            </w:pPr>
            <w:r w:rsidRPr="006B1981">
              <w:rPr>
                <w:sz w:val="18"/>
                <w:szCs w:val="18"/>
              </w:rPr>
              <w:t>ОАО междугородной и международной электрической связи «Ростелеком»</w:t>
            </w:r>
          </w:p>
        </w:tc>
        <w:tc>
          <w:tcPr>
            <w:tcW w:w="5068" w:type="dxa"/>
          </w:tcPr>
          <w:p w:rsidR="006B1981" w:rsidRPr="006B1981" w:rsidRDefault="006B1981" w:rsidP="006B1981">
            <w:pPr>
              <w:pStyle w:val="ae"/>
              <w:jc w:val="left"/>
              <w:rPr>
                <w:sz w:val="18"/>
                <w:szCs w:val="18"/>
              </w:rPr>
            </w:pPr>
            <w:r w:rsidRPr="006B1981">
              <w:rPr>
                <w:sz w:val="18"/>
                <w:szCs w:val="18"/>
              </w:rPr>
              <w:t>Предоставление услуг электросвязи, техническое обслуживание станций и сетей</w:t>
            </w:r>
          </w:p>
        </w:tc>
      </w:tr>
      <w:tr w:rsidR="006B1981" w:rsidRPr="006B1981" w:rsidTr="00BE7553">
        <w:tc>
          <w:tcPr>
            <w:tcW w:w="5068" w:type="dxa"/>
          </w:tcPr>
          <w:p w:rsidR="006B1981" w:rsidRPr="006B1981" w:rsidRDefault="006B1981" w:rsidP="006B1981">
            <w:pPr>
              <w:pStyle w:val="ae"/>
              <w:jc w:val="left"/>
              <w:rPr>
                <w:sz w:val="18"/>
                <w:szCs w:val="18"/>
              </w:rPr>
            </w:pPr>
            <w:r w:rsidRPr="006B1981">
              <w:rPr>
                <w:sz w:val="18"/>
                <w:szCs w:val="18"/>
              </w:rPr>
              <w:t>Сотовые операторы:</w:t>
            </w:r>
          </w:p>
          <w:p w:rsidR="006B1981" w:rsidRPr="006B1981" w:rsidRDefault="006B1981" w:rsidP="006B1981">
            <w:pPr>
              <w:pStyle w:val="ae"/>
              <w:jc w:val="left"/>
              <w:rPr>
                <w:sz w:val="18"/>
                <w:szCs w:val="18"/>
              </w:rPr>
            </w:pPr>
            <w:r w:rsidRPr="006B1981">
              <w:rPr>
                <w:sz w:val="18"/>
                <w:szCs w:val="18"/>
              </w:rPr>
              <w:t>-ТЕЛЕ 2</w:t>
            </w:r>
          </w:p>
          <w:p w:rsidR="006B1981" w:rsidRPr="006B1981" w:rsidRDefault="006B1981" w:rsidP="006B1981">
            <w:pPr>
              <w:pStyle w:val="ae"/>
              <w:jc w:val="left"/>
              <w:rPr>
                <w:sz w:val="18"/>
                <w:szCs w:val="18"/>
              </w:rPr>
            </w:pPr>
            <w:r w:rsidRPr="006B1981">
              <w:rPr>
                <w:sz w:val="18"/>
                <w:szCs w:val="18"/>
              </w:rPr>
              <w:t>-Мегафон</w:t>
            </w:r>
          </w:p>
        </w:tc>
        <w:tc>
          <w:tcPr>
            <w:tcW w:w="5068" w:type="dxa"/>
          </w:tcPr>
          <w:p w:rsidR="006B1981" w:rsidRPr="006B1981" w:rsidRDefault="006B1981" w:rsidP="006B1981">
            <w:pPr>
              <w:pStyle w:val="ae"/>
              <w:jc w:val="left"/>
              <w:rPr>
                <w:sz w:val="18"/>
                <w:szCs w:val="18"/>
              </w:rPr>
            </w:pPr>
            <w:r w:rsidRPr="006B1981">
              <w:rPr>
                <w:sz w:val="18"/>
                <w:szCs w:val="18"/>
              </w:rPr>
              <w:t>Мобильные системы связи</w:t>
            </w:r>
          </w:p>
        </w:tc>
      </w:tr>
    </w:tbl>
    <w:p w:rsidR="006B1981" w:rsidRDefault="006B1981" w:rsidP="006B1981">
      <w:pPr>
        <w:pStyle w:val="ae"/>
        <w:jc w:val="left"/>
        <w:rPr>
          <w:sz w:val="24"/>
        </w:rPr>
      </w:pPr>
      <w:r>
        <w:rPr>
          <w:sz w:val="24"/>
        </w:rPr>
        <w:t xml:space="preserve">      </w:t>
      </w:r>
    </w:p>
    <w:p w:rsidR="00567B65" w:rsidRDefault="00567B65" w:rsidP="006B1981">
      <w:pPr>
        <w:jc w:val="center"/>
        <w:rPr>
          <w:b/>
          <w:bCs/>
          <w:color w:val="000000"/>
          <w:sz w:val="32"/>
          <w:szCs w:val="32"/>
          <w:u w:val="single"/>
          <w:lang w:val="en-US"/>
        </w:rPr>
      </w:pPr>
    </w:p>
    <w:p w:rsidR="00567B65" w:rsidRPr="006B1981" w:rsidRDefault="006B1981" w:rsidP="006B1981">
      <w:pPr>
        <w:jc w:val="both"/>
        <w:rPr>
          <w:sz w:val="28"/>
          <w:szCs w:val="28"/>
          <w:u w:val="single"/>
        </w:rPr>
      </w:pPr>
      <w:r>
        <w:rPr>
          <w:sz w:val="28"/>
          <w:szCs w:val="28"/>
          <w:u w:val="single"/>
        </w:rPr>
        <w:lastRenderedPageBreak/>
        <w:t>12</w:t>
      </w:r>
      <w:r w:rsidRPr="006F5FC0">
        <w:rPr>
          <w:sz w:val="28"/>
          <w:szCs w:val="28"/>
          <w:u w:val="single"/>
        </w:rPr>
        <w:t xml:space="preserve">                              Вестник               Пятница       16 ноября                                  № 17</w:t>
      </w:r>
    </w:p>
    <w:p w:rsidR="00A251CD" w:rsidRPr="00242DCA" w:rsidRDefault="00242DCA" w:rsidP="004E1B5F">
      <w:pPr>
        <w:jc w:val="center"/>
        <w:rPr>
          <w:b/>
          <w:bCs/>
          <w:color w:val="000000"/>
          <w:sz w:val="32"/>
          <w:szCs w:val="32"/>
          <w:u w:val="single"/>
        </w:rPr>
      </w:pPr>
      <w:r w:rsidRPr="00242DCA">
        <w:rPr>
          <w:b/>
          <w:bCs/>
          <w:color w:val="000000"/>
          <w:sz w:val="32"/>
          <w:szCs w:val="32"/>
          <w:u w:val="single"/>
        </w:rPr>
        <w:t>Правила пожарной безопасности зимой</w:t>
      </w:r>
    </w:p>
    <w:p w:rsidR="00D067B3" w:rsidRPr="006378B1" w:rsidRDefault="00D067B3" w:rsidP="002542D3">
      <w:pPr>
        <w:rPr>
          <w:bCs/>
          <w:color w:val="000000"/>
          <w:sz w:val="20"/>
          <w:szCs w:val="20"/>
        </w:rPr>
      </w:pPr>
    </w:p>
    <w:p w:rsidR="00D067B3" w:rsidRPr="004E1B5F" w:rsidRDefault="006378B1" w:rsidP="002542D3">
      <w:pPr>
        <w:rPr>
          <w:bCs/>
          <w:color w:val="000000"/>
          <w:sz w:val="20"/>
          <w:szCs w:val="20"/>
        </w:rPr>
      </w:pPr>
      <w:r>
        <w:rPr>
          <w:bCs/>
          <w:color w:val="000000"/>
          <w:sz w:val="20"/>
          <w:szCs w:val="20"/>
        </w:rPr>
        <w:t xml:space="preserve">    </w:t>
      </w:r>
      <w:r w:rsidR="00242DCA" w:rsidRPr="004E1B5F">
        <w:rPr>
          <w:bCs/>
          <w:color w:val="000000"/>
          <w:sz w:val="20"/>
          <w:szCs w:val="20"/>
        </w:rPr>
        <w:t>Отопительный сезон в самом разгаре</w:t>
      </w:r>
      <w:r w:rsidR="00B335E7" w:rsidRPr="004E1B5F">
        <w:rPr>
          <w:bCs/>
          <w:color w:val="000000"/>
          <w:sz w:val="20"/>
          <w:szCs w:val="20"/>
        </w:rPr>
        <w:t xml:space="preserve">, а </w:t>
      </w:r>
      <w:r w:rsidR="00242DCA" w:rsidRPr="004E1B5F">
        <w:rPr>
          <w:bCs/>
          <w:color w:val="000000"/>
          <w:sz w:val="20"/>
          <w:szCs w:val="20"/>
        </w:rPr>
        <w:t xml:space="preserve">это значит, что количество бытовых пожаров возрастает. </w:t>
      </w:r>
    </w:p>
    <w:p w:rsidR="00B335E7" w:rsidRPr="004E1B5F" w:rsidRDefault="00B335E7" w:rsidP="002542D3">
      <w:pPr>
        <w:rPr>
          <w:b/>
          <w:bCs/>
          <w:color w:val="000000"/>
          <w:sz w:val="20"/>
          <w:szCs w:val="20"/>
        </w:rPr>
      </w:pPr>
      <w:r w:rsidRPr="004E1B5F">
        <w:rPr>
          <w:bCs/>
          <w:color w:val="000000"/>
          <w:sz w:val="20"/>
          <w:szCs w:val="20"/>
        </w:rPr>
        <w:t xml:space="preserve"> </w:t>
      </w:r>
      <w:r w:rsidRPr="004E1B5F">
        <w:rPr>
          <w:b/>
          <w:bCs/>
          <w:color w:val="000000"/>
          <w:sz w:val="20"/>
          <w:szCs w:val="20"/>
        </w:rPr>
        <w:t>Чтобы избежать пожаров в Вашем доме, помните и соблюдайте основные правила пожарной безопасности:</w:t>
      </w:r>
    </w:p>
    <w:p w:rsidR="00B335E7" w:rsidRPr="004E1B5F" w:rsidRDefault="006378B1" w:rsidP="00B335E7">
      <w:pPr>
        <w:rPr>
          <w:bCs/>
          <w:color w:val="000000"/>
          <w:sz w:val="20"/>
          <w:szCs w:val="20"/>
        </w:rPr>
      </w:pPr>
      <w:r w:rsidRPr="004E1B5F">
        <w:rPr>
          <w:bCs/>
          <w:color w:val="000000"/>
          <w:sz w:val="20"/>
          <w:szCs w:val="20"/>
        </w:rPr>
        <w:t xml:space="preserve">    </w:t>
      </w:r>
      <w:r w:rsidR="00B335E7" w:rsidRPr="004E1B5F">
        <w:rPr>
          <w:bCs/>
          <w:color w:val="000000"/>
          <w:sz w:val="20"/>
          <w:szCs w:val="20"/>
        </w:rPr>
        <w:t>При использовании отопительных приборов  запрещено пользоваться электропроводкой с поврежденной изоляцией.</w:t>
      </w:r>
    </w:p>
    <w:p w:rsidR="00B335E7" w:rsidRPr="004E1B5F" w:rsidRDefault="006378B1" w:rsidP="00B335E7">
      <w:pPr>
        <w:rPr>
          <w:bCs/>
          <w:color w:val="000000"/>
          <w:sz w:val="20"/>
          <w:szCs w:val="20"/>
        </w:rPr>
      </w:pPr>
      <w:r w:rsidRPr="004E1B5F">
        <w:rPr>
          <w:bCs/>
          <w:color w:val="000000"/>
          <w:sz w:val="20"/>
          <w:szCs w:val="20"/>
        </w:rPr>
        <w:t xml:space="preserve">    </w:t>
      </w:r>
      <w:r w:rsidR="00B335E7" w:rsidRPr="004E1B5F">
        <w:rPr>
          <w:bCs/>
          <w:color w:val="000000"/>
          <w:sz w:val="20"/>
          <w:szCs w:val="20"/>
        </w:rPr>
        <w:t>Не устанавливайте электронагревательные приборы вблизи сгораемых предметов.</w:t>
      </w:r>
    </w:p>
    <w:p w:rsidR="00B335E7" w:rsidRPr="004E1B5F" w:rsidRDefault="006378B1" w:rsidP="00B335E7">
      <w:pPr>
        <w:rPr>
          <w:bCs/>
          <w:color w:val="000000"/>
          <w:sz w:val="20"/>
          <w:szCs w:val="20"/>
        </w:rPr>
      </w:pPr>
      <w:r w:rsidRPr="004E1B5F">
        <w:rPr>
          <w:bCs/>
          <w:color w:val="000000"/>
          <w:sz w:val="20"/>
          <w:szCs w:val="20"/>
        </w:rPr>
        <w:t xml:space="preserve">    </w:t>
      </w:r>
      <w:r w:rsidR="00B335E7" w:rsidRPr="004E1B5F">
        <w:rPr>
          <w:bCs/>
          <w:color w:val="000000"/>
          <w:sz w:val="20"/>
          <w:szCs w:val="20"/>
        </w:rPr>
        <w:t>Не забывайте, уходя из дома, выключать все электронагревательные приборы.</w:t>
      </w:r>
    </w:p>
    <w:p w:rsidR="00B335E7" w:rsidRPr="004E1B5F" w:rsidRDefault="006378B1" w:rsidP="00B335E7">
      <w:pPr>
        <w:rPr>
          <w:bCs/>
          <w:color w:val="000000"/>
          <w:sz w:val="20"/>
          <w:szCs w:val="20"/>
        </w:rPr>
      </w:pPr>
      <w:r w:rsidRPr="004E1B5F">
        <w:rPr>
          <w:bCs/>
          <w:color w:val="000000"/>
          <w:sz w:val="20"/>
          <w:szCs w:val="20"/>
        </w:rPr>
        <w:t xml:space="preserve">    </w:t>
      </w:r>
      <w:r w:rsidR="00B335E7" w:rsidRPr="004E1B5F">
        <w:rPr>
          <w:bCs/>
          <w:color w:val="000000"/>
          <w:sz w:val="20"/>
          <w:szCs w:val="20"/>
        </w:rPr>
        <w:t>Не применяйте для розжига печей бензин, керосин и другие легковоспламеняющиеся жидкости.</w:t>
      </w:r>
    </w:p>
    <w:p w:rsidR="00B335E7" w:rsidRPr="004E1B5F" w:rsidRDefault="006378B1" w:rsidP="00B335E7">
      <w:pPr>
        <w:rPr>
          <w:bCs/>
          <w:color w:val="000000"/>
          <w:sz w:val="20"/>
          <w:szCs w:val="20"/>
        </w:rPr>
      </w:pPr>
      <w:r w:rsidRPr="004E1B5F">
        <w:rPr>
          <w:bCs/>
          <w:color w:val="000000"/>
          <w:sz w:val="20"/>
          <w:szCs w:val="20"/>
        </w:rPr>
        <w:t xml:space="preserve">    </w:t>
      </w:r>
      <w:r w:rsidR="00B335E7" w:rsidRPr="004E1B5F">
        <w:rPr>
          <w:bCs/>
          <w:color w:val="000000"/>
          <w:sz w:val="20"/>
          <w:szCs w:val="20"/>
        </w:rPr>
        <w:t xml:space="preserve">Следите </w:t>
      </w:r>
      <w:r w:rsidR="00F31C5E" w:rsidRPr="004E1B5F">
        <w:rPr>
          <w:bCs/>
          <w:color w:val="000000"/>
          <w:sz w:val="20"/>
          <w:szCs w:val="20"/>
        </w:rPr>
        <w:t>за расстоянием от топочного отверстия печи до мебели, постелей и других сгораемых приборов. Это расстояние должно быть не менее 1,25 м.</w:t>
      </w:r>
    </w:p>
    <w:p w:rsidR="00F31C5E" w:rsidRPr="004E1B5F" w:rsidRDefault="006378B1" w:rsidP="00B335E7">
      <w:pPr>
        <w:rPr>
          <w:bCs/>
          <w:color w:val="000000"/>
          <w:sz w:val="20"/>
          <w:szCs w:val="20"/>
        </w:rPr>
      </w:pPr>
      <w:r w:rsidRPr="004E1B5F">
        <w:rPr>
          <w:bCs/>
          <w:color w:val="000000"/>
          <w:sz w:val="20"/>
          <w:szCs w:val="20"/>
        </w:rPr>
        <w:t xml:space="preserve">    </w:t>
      </w:r>
      <w:r w:rsidR="00F31C5E" w:rsidRPr="004E1B5F">
        <w:rPr>
          <w:bCs/>
          <w:color w:val="000000"/>
          <w:sz w:val="20"/>
          <w:szCs w:val="20"/>
        </w:rPr>
        <w:t>Не забывайте очищать от сажи дымоходы перед началом отопительного сезона и через каждые три месяца в течении всего отопительного сезона.</w:t>
      </w:r>
    </w:p>
    <w:p w:rsidR="00F31C5E" w:rsidRPr="004E1B5F" w:rsidRDefault="006378B1" w:rsidP="00B335E7">
      <w:pPr>
        <w:rPr>
          <w:bCs/>
          <w:color w:val="000000"/>
          <w:sz w:val="20"/>
          <w:szCs w:val="20"/>
        </w:rPr>
      </w:pPr>
      <w:r w:rsidRPr="004E1B5F">
        <w:rPr>
          <w:bCs/>
          <w:color w:val="000000"/>
          <w:sz w:val="20"/>
          <w:szCs w:val="20"/>
        </w:rPr>
        <w:t xml:space="preserve">    </w:t>
      </w:r>
      <w:r w:rsidR="00F31C5E" w:rsidRPr="004E1B5F">
        <w:rPr>
          <w:bCs/>
          <w:color w:val="000000"/>
          <w:sz w:val="20"/>
          <w:szCs w:val="20"/>
        </w:rPr>
        <w:t>Не пользуйтесь печами, имеющими трещины, неисправные дверцы топки, недостаточные разделки от дымоходов до деревянных конструкций стен, перегородок перекрытий.</w:t>
      </w:r>
    </w:p>
    <w:p w:rsidR="00F31C5E" w:rsidRPr="004E1B5F" w:rsidRDefault="006378B1" w:rsidP="00B335E7">
      <w:pPr>
        <w:rPr>
          <w:bCs/>
          <w:color w:val="000000"/>
          <w:sz w:val="20"/>
          <w:szCs w:val="20"/>
        </w:rPr>
      </w:pPr>
      <w:r w:rsidRPr="004E1B5F">
        <w:rPr>
          <w:bCs/>
          <w:color w:val="000000"/>
          <w:sz w:val="20"/>
          <w:szCs w:val="20"/>
        </w:rPr>
        <w:t xml:space="preserve">    </w:t>
      </w:r>
      <w:r w:rsidR="00F31C5E" w:rsidRPr="004E1B5F">
        <w:rPr>
          <w:bCs/>
          <w:color w:val="000000"/>
          <w:sz w:val="20"/>
          <w:szCs w:val="20"/>
        </w:rPr>
        <w:t>Не забывайте: для отвода дыма следует применять строго вертикальные дымовые трубы без уступов. Толщина стенок дымовых каналов из кирпича должна быть не менее 120 мм.</w:t>
      </w:r>
    </w:p>
    <w:p w:rsidR="00F31C5E" w:rsidRPr="004E1B5F" w:rsidRDefault="006378B1" w:rsidP="00B335E7">
      <w:pPr>
        <w:rPr>
          <w:bCs/>
          <w:color w:val="000000"/>
          <w:sz w:val="20"/>
          <w:szCs w:val="20"/>
        </w:rPr>
      </w:pPr>
      <w:r w:rsidRPr="004E1B5F">
        <w:rPr>
          <w:bCs/>
          <w:color w:val="000000"/>
          <w:sz w:val="20"/>
          <w:szCs w:val="20"/>
        </w:rPr>
        <w:t xml:space="preserve">    Позаботьтесь о том, чтобы около печи был прибит предтопочный лист (размером не менее 70</w:t>
      </w:r>
      <w:r w:rsidRPr="004E1B5F">
        <w:rPr>
          <w:bCs/>
          <w:color w:val="000000"/>
          <w:sz w:val="20"/>
          <w:szCs w:val="20"/>
          <w:lang w:val="en-US"/>
        </w:rPr>
        <w:t>x</w:t>
      </w:r>
      <w:r w:rsidRPr="004E1B5F">
        <w:rPr>
          <w:bCs/>
          <w:color w:val="000000"/>
          <w:sz w:val="20"/>
          <w:szCs w:val="20"/>
        </w:rPr>
        <w:t>50см)</w:t>
      </w:r>
    </w:p>
    <w:p w:rsidR="006378B1" w:rsidRDefault="006378B1" w:rsidP="00B335E7">
      <w:pPr>
        <w:rPr>
          <w:bCs/>
          <w:color w:val="000000"/>
          <w:sz w:val="20"/>
          <w:szCs w:val="20"/>
        </w:rPr>
      </w:pPr>
      <w:r w:rsidRPr="004E1B5F">
        <w:rPr>
          <w:bCs/>
          <w:color w:val="000000"/>
          <w:sz w:val="20"/>
          <w:szCs w:val="20"/>
        </w:rPr>
        <w:t xml:space="preserve">    Не оставляйте без присмотра топящиеся печи, зажженные керосинки, керогазы, примусы, включенные электронагревательные приборы.</w:t>
      </w:r>
    </w:p>
    <w:p w:rsidR="004E1B5F" w:rsidRPr="004E1B5F" w:rsidRDefault="004E1B5F" w:rsidP="00B335E7">
      <w:pPr>
        <w:rPr>
          <w:bCs/>
          <w:color w:val="000000"/>
          <w:sz w:val="20"/>
          <w:szCs w:val="20"/>
        </w:rPr>
      </w:pPr>
      <w:r>
        <w:rPr>
          <w:bCs/>
          <w:color w:val="000000"/>
          <w:sz w:val="20"/>
          <w:szCs w:val="20"/>
        </w:rPr>
        <w:t>----------------------------------------------------------------------------------------------------------------------------------------------------------</w:t>
      </w:r>
    </w:p>
    <w:p w:rsidR="002C3557" w:rsidRPr="004E1B5F" w:rsidRDefault="002C3557" w:rsidP="004E1B5F">
      <w:pPr>
        <w:jc w:val="center"/>
        <w:rPr>
          <w:b/>
          <w:sz w:val="15"/>
          <w:szCs w:val="15"/>
        </w:rPr>
      </w:pPr>
      <w:r w:rsidRPr="004E1B5F">
        <w:rPr>
          <w:b/>
          <w:sz w:val="20"/>
          <w:szCs w:val="20"/>
          <w:u w:val="single"/>
        </w:rPr>
        <w:t>ПРЕДУПРЕЖДЕНИЕ!</w:t>
      </w:r>
    </w:p>
    <w:p w:rsidR="00204884" w:rsidRPr="007F55A8" w:rsidRDefault="00204884" w:rsidP="00204884">
      <w:pPr>
        <w:tabs>
          <w:tab w:val="left" w:pos="6225"/>
        </w:tabs>
        <w:jc w:val="center"/>
        <w:rPr>
          <w:b/>
          <w:sz w:val="20"/>
          <w:szCs w:val="20"/>
          <w:u w:val="single"/>
        </w:rPr>
      </w:pPr>
    </w:p>
    <w:p w:rsidR="002C3557" w:rsidRPr="002542D3" w:rsidRDefault="002C3557" w:rsidP="002C3557">
      <w:pPr>
        <w:pStyle w:val="a3"/>
        <w:jc w:val="both"/>
      </w:pPr>
      <w:r w:rsidRPr="007F55A8">
        <w:rPr>
          <w:sz w:val="20"/>
          <w:szCs w:val="20"/>
        </w:rPr>
        <w:t xml:space="preserve"> </w:t>
      </w:r>
      <w:r w:rsidRPr="002542D3">
        <w:t xml:space="preserve">В связи с наступлением осенне-зимнего периода, в целях недопущения бытовых пожаров на территории поселения и предупреждения гибели людей, настоятельно рекомендуем всем жителям поселка  выполнять правила пожарной безопасности: </w:t>
      </w:r>
    </w:p>
    <w:p w:rsidR="002C3557" w:rsidRPr="002542D3" w:rsidRDefault="002C3557" w:rsidP="002C3557">
      <w:pPr>
        <w:pStyle w:val="a3"/>
        <w:jc w:val="both"/>
      </w:pPr>
      <w:r w:rsidRPr="002542D3">
        <w:t>- Постоянно следите за состоянием печей и дымоходов и своевременно устраняйте неисправности. В отопительный сезон не менее одного раза в 2 месяца очищайте дымоходы от сажи.</w:t>
      </w:r>
    </w:p>
    <w:p w:rsidR="002C3557" w:rsidRPr="002542D3" w:rsidRDefault="002C3557" w:rsidP="002C3557">
      <w:pPr>
        <w:pStyle w:val="a3"/>
        <w:jc w:val="both"/>
      </w:pPr>
      <w:r w:rsidRPr="002542D3">
        <w:t>-Не перегревайте печи и не приставляйте вплотную к ним мебель и другие сгораемые предметы.</w:t>
      </w:r>
    </w:p>
    <w:p w:rsidR="002C3557" w:rsidRPr="002542D3" w:rsidRDefault="002C3557" w:rsidP="002C3557">
      <w:pPr>
        <w:pStyle w:val="a3"/>
        <w:jc w:val="both"/>
      </w:pPr>
      <w:r w:rsidRPr="002542D3">
        <w:t>-Не оставляйте без присмотра кухонные плиты, примусы и керогазы, включенные в электросеть электроприборы и не поручайте присмотр за ними детям.</w:t>
      </w:r>
    </w:p>
    <w:p w:rsidR="002C3557" w:rsidRPr="002542D3" w:rsidRDefault="002C3557" w:rsidP="002C3557">
      <w:pPr>
        <w:pStyle w:val="a3"/>
        <w:jc w:val="both"/>
      </w:pPr>
      <w:r w:rsidRPr="002542D3">
        <w:t>-Следите за исправностью электропроводки и своевременно заменяйте пришедшие в негодность участки проводов. Не применяйте самодельные предохранители («жучки»), пользуйтесь только предохранителями фабричного изготовления.</w:t>
      </w:r>
    </w:p>
    <w:p w:rsidR="002C3557" w:rsidRPr="002542D3" w:rsidRDefault="002C3557" w:rsidP="002C3557">
      <w:pPr>
        <w:pStyle w:val="a3"/>
        <w:jc w:val="both"/>
      </w:pPr>
      <w:r w:rsidRPr="002542D3">
        <w:t>-Электронагревательные приборы (плитки, утюги, чайники) устанавливайте на несгораемые подставки.</w:t>
      </w:r>
    </w:p>
    <w:p w:rsidR="002C3557" w:rsidRPr="002542D3" w:rsidRDefault="002C3557" w:rsidP="002C3557">
      <w:pPr>
        <w:pStyle w:val="a3"/>
        <w:jc w:val="both"/>
      </w:pPr>
      <w:r w:rsidRPr="002542D3">
        <w:t>-В чердачных и подвальных помещениях, в кладовых и сараях не допускайте курения, применения ламп, свечей и других видов открытого огня, для освещения этих помещений пользуйтесь электрофонариками</w:t>
      </w:r>
    </w:p>
    <w:p w:rsidR="002C3557" w:rsidRPr="002542D3" w:rsidRDefault="002C3557" w:rsidP="002C3557">
      <w:pPr>
        <w:pStyle w:val="a3"/>
        <w:jc w:val="both"/>
      </w:pPr>
      <w:r w:rsidRPr="002542D3">
        <w:t>-Не отогревайте открытым огнем замерзшие трубы водопровода,</w:t>
      </w:r>
    </w:p>
    <w:p w:rsidR="002C3557" w:rsidRPr="002542D3" w:rsidRDefault="002C3557" w:rsidP="002C3557">
      <w:pPr>
        <w:pStyle w:val="a3"/>
        <w:jc w:val="both"/>
      </w:pPr>
      <w:r w:rsidRPr="002542D3">
        <w:t xml:space="preserve">канализации и отопительных систем. </w:t>
      </w:r>
    </w:p>
    <w:p w:rsidR="002C3557" w:rsidRPr="002542D3" w:rsidRDefault="002C3557" w:rsidP="002C3557">
      <w:pPr>
        <w:pStyle w:val="a3"/>
        <w:jc w:val="both"/>
      </w:pPr>
      <w:r w:rsidRPr="002542D3">
        <w:t xml:space="preserve">-Не захламляйте чердачные и подвальные помещения сгораемыми материалами и мусором. </w:t>
      </w:r>
    </w:p>
    <w:p w:rsidR="002C3557" w:rsidRPr="002542D3" w:rsidRDefault="002C3557" w:rsidP="002C3557">
      <w:pPr>
        <w:pStyle w:val="a3"/>
        <w:jc w:val="both"/>
      </w:pPr>
      <w:r w:rsidRPr="002542D3">
        <w:t>-Не допускайте курения в постели.</w:t>
      </w:r>
    </w:p>
    <w:p w:rsidR="00F322F0" w:rsidRPr="00A53938" w:rsidRDefault="00F322F0" w:rsidP="002C3557">
      <w:pPr>
        <w:pStyle w:val="a3"/>
        <w:jc w:val="center"/>
        <w:rPr>
          <w:b/>
          <w:sz w:val="20"/>
          <w:szCs w:val="20"/>
        </w:rPr>
      </w:pPr>
    </w:p>
    <w:p w:rsidR="002C3557" w:rsidRPr="007175BA" w:rsidRDefault="002C3557" w:rsidP="002C3557">
      <w:pPr>
        <w:pStyle w:val="a3"/>
        <w:jc w:val="center"/>
        <w:rPr>
          <w:b/>
          <w:sz w:val="20"/>
          <w:szCs w:val="20"/>
        </w:rPr>
      </w:pPr>
      <w:r w:rsidRPr="007F55A8">
        <w:rPr>
          <w:b/>
          <w:sz w:val="20"/>
          <w:szCs w:val="20"/>
        </w:rPr>
        <w:t>Г Р А Ж Д А Н Е !</w:t>
      </w:r>
    </w:p>
    <w:p w:rsidR="002542D3" w:rsidRPr="007175BA" w:rsidRDefault="002542D3" w:rsidP="002C3557">
      <w:pPr>
        <w:pStyle w:val="a3"/>
        <w:jc w:val="center"/>
        <w:rPr>
          <w:b/>
          <w:sz w:val="20"/>
          <w:szCs w:val="20"/>
        </w:rPr>
      </w:pPr>
    </w:p>
    <w:p w:rsidR="002542D3" w:rsidRPr="007175BA" w:rsidRDefault="002C3557" w:rsidP="002C3557">
      <w:pPr>
        <w:pStyle w:val="a3"/>
        <w:jc w:val="both"/>
        <w:rPr>
          <w:b/>
          <w:sz w:val="20"/>
          <w:szCs w:val="20"/>
        </w:rPr>
      </w:pPr>
      <w:r w:rsidRPr="007F55A8">
        <w:rPr>
          <w:b/>
          <w:sz w:val="20"/>
          <w:szCs w:val="20"/>
        </w:rPr>
        <w:t>Будьте осторожны с огнем! Не бросайте спичек и окурков не затушенными! Прячьте спички от детей и не оставляйте детей без присмотра! При возникновении пожара немедленно вызывайте пожарную охрану по телефонам 89246101847 - водитель пожарной машины, 64-4-71 - администрация.</w:t>
      </w:r>
    </w:p>
    <w:p w:rsidR="002C3557" w:rsidRPr="007F55A8" w:rsidRDefault="002C3557" w:rsidP="002C3557">
      <w:pPr>
        <w:pStyle w:val="a3"/>
        <w:jc w:val="both"/>
        <w:rPr>
          <w:b/>
          <w:sz w:val="20"/>
          <w:szCs w:val="20"/>
        </w:rPr>
      </w:pPr>
      <w:r w:rsidRPr="007F55A8">
        <w:rPr>
          <w:b/>
          <w:sz w:val="20"/>
          <w:szCs w:val="20"/>
        </w:rPr>
        <w:t xml:space="preserve"> </w:t>
      </w:r>
    </w:p>
    <w:p w:rsidR="002C3557" w:rsidRDefault="002C3557" w:rsidP="002C3557">
      <w:pPr>
        <w:pBdr>
          <w:bottom w:val="single" w:sz="12" w:space="1" w:color="auto"/>
        </w:pBdr>
        <w:rPr>
          <w:sz w:val="15"/>
          <w:szCs w:val="15"/>
        </w:rPr>
      </w:pPr>
    </w:p>
    <w:p w:rsidR="002C3557" w:rsidRDefault="002C3557" w:rsidP="002C3557">
      <w:pPr>
        <w:rPr>
          <w:sz w:val="15"/>
          <w:szCs w:val="15"/>
        </w:rPr>
      </w:pPr>
    </w:p>
    <w:p w:rsidR="002C3557" w:rsidRDefault="002C3557" w:rsidP="002C3557">
      <w:pPr>
        <w:rPr>
          <w:sz w:val="15"/>
          <w:szCs w:val="15"/>
        </w:rPr>
      </w:pPr>
    </w:p>
    <w:p w:rsidR="002C3557" w:rsidRPr="00F86037" w:rsidRDefault="002C3557" w:rsidP="002C3557">
      <w:pPr>
        <w:rPr>
          <w:sz w:val="15"/>
          <w:szCs w:val="15"/>
        </w:rPr>
      </w:pPr>
    </w:p>
    <w:tbl>
      <w:tblPr>
        <w:tblW w:w="5699" w:type="pct"/>
        <w:tblCellSpacing w:w="0" w:type="dxa"/>
        <w:tblInd w:w="-540" w:type="dxa"/>
        <w:tblCellMar>
          <w:left w:w="0" w:type="dxa"/>
          <w:right w:w="0" w:type="dxa"/>
        </w:tblCellMar>
        <w:tblLook w:val="04A0"/>
      </w:tblPr>
      <w:tblGrid>
        <w:gridCol w:w="11739"/>
      </w:tblGrid>
      <w:tr w:rsidR="002C3557" w:rsidTr="002C3557">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2C3557" w:rsidTr="002C3557">
              <w:trPr>
                <w:trHeight w:val="20"/>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2C3557" w:rsidTr="002C3557">
                    <w:trPr>
                      <w:trHeight w:val="540"/>
                    </w:trPr>
                    <w:tc>
                      <w:tcPr>
                        <w:tcW w:w="9360" w:type="dxa"/>
                        <w:tcBorders>
                          <w:top w:val="single" w:sz="4" w:space="0" w:color="auto"/>
                          <w:left w:val="single" w:sz="4" w:space="0" w:color="auto"/>
                          <w:bottom w:val="single" w:sz="4" w:space="0" w:color="auto"/>
                          <w:right w:val="single" w:sz="4" w:space="0" w:color="auto"/>
                        </w:tcBorders>
                        <w:shd w:val="clear" w:color="auto" w:fill="FFFF00"/>
                      </w:tcPr>
                      <w:p w:rsidR="002C3557" w:rsidRDefault="002C3557" w:rsidP="002C3557">
                        <w:pPr>
                          <w:tabs>
                            <w:tab w:val="left" w:pos="2250"/>
                            <w:tab w:val="left" w:pos="3600"/>
                          </w:tabs>
                          <w:ind w:left="360"/>
                          <w:rPr>
                            <w:b/>
                            <w:sz w:val="28"/>
                            <w:szCs w:val="28"/>
                          </w:rPr>
                        </w:pPr>
                        <w:r>
                          <w:rPr>
                            <w:b/>
                            <w:sz w:val="28"/>
                            <w:szCs w:val="28"/>
                          </w:rPr>
                          <w:t>Наш адрес:         Телефон:               Учредители:        Газета Вестник</w:t>
                        </w:r>
                      </w:p>
                      <w:p w:rsidR="002C3557" w:rsidRDefault="002C3557" w:rsidP="002C3557">
                        <w:pPr>
                          <w:ind w:left="360"/>
                        </w:pPr>
                      </w:p>
                    </w:tc>
                  </w:tr>
                </w:tbl>
                <w:p w:rsidR="002C3557" w:rsidRDefault="002C3557" w:rsidP="002C3557">
                  <w:r>
                    <w:rPr>
                      <w:sz w:val="22"/>
                      <w:szCs w:val="22"/>
                    </w:rPr>
                    <w:t>665682                                                                  Администрация              Распространяется бесплатно</w:t>
                  </w:r>
                </w:p>
                <w:p w:rsidR="002C3557" w:rsidRDefault="002C3557" w:rsidP="002C3557">
                  <w:r>
                    <w:rPr>
                      <w:sz w:val="22"/>
                      <w:szCs w:val="22"/>
                    </w:rPr>
                    <w:t>пос. Семигорск               64 – 4 -71                     Дума сельского              Газета выходит</w:t>
                  </w:r>
                </w:p>
                <w:p w:rsidR="002C3557" w:rsidRDefault="002C3557" w:rsidP="002C3557">
                  <w:r>
                    <w:rPr>
                      <w:sz w:val="22"/>
                      <w:szCs w:val="22"/>
                    </w:rPr>
                    <w:t xml:space="preserve">ул. Октябрьская, 1                                               поселения                        2 раз в месяц  кол-во 35 шт. </w:t>
                  </w:r>
                </w:p>
                <w:p w:rsidR="002C3557" w:rsidRDefault="002C3557" w:rsidP="002C3557">
                  <w:r>
                    <w:rPr>
                      <w:sz w:val="22"/>
                      <w:szCs w:val="22"/>
                    </w:rPr>
                    <w:t xml:space="preserve">                                                                                                                        Гл. редактор </w:t>
                  </w:r>
                  <w:r w:rsidR="00204884">
                    <w:rPr>
                      <w:sz w:val="22"/>
                      <w:szCs w:val="22"/>
                    </w:rPr>
                    <w:t>А.М.</w:t>
                  </w:r>
                  <w:r w:rsidR="002D61CE">
                    <w:rPr>
                      <w:sz w:val="22"/>
                      <w:szCs w:val="22"/>
                      <w:lang w:val="en-US"/>
                    </w:rPr>
                    <w:t xml:space="preserve"> </w:t>
                  </w:r>
                  <w:r w:rsidR="00204884">
                    <w:rPr>
                      <w:sz w:val="22"/>
                      <w:szCs w:val="22"/>
                    </w:rPr>
                    <w:t>Сетямин</w:t>
                  </w:r>
                </w:p>
                <w:p w:rsidR="002C3557" w:rsidRPr="002D61CE" w:rsidRDefault="002C3557" w:rsidP="002C3557">
                  <w:pPr>
                    <w:rPr>
                      <w:lang w:val="en-US"/>
                    </w:rPr>
                  </w:pPr>
                  <w:r>
                    <w:rPr>
                      <w:sz w:val="22"/>
                      <w:szCs w:val="22"/>
                    </w:rPr>
                    <w:lastRenderedPageBreak/>
                    <w:t xml:space="preserve">                                                                                                                       </w:t>
                  </w:r>
                </w:p>
              </w:tc>
            </w:tr>
          </w:tbl>
          <w:p w:rsidR="002C3557" w:rsidRDefault="002C3557" w:rsidP="002C3557">
            <w:pPr>
              <w:rPr>
                <w:rFonts w:ascii="Verdana" w:hAnsi="Verdana"/>
                <w:sz w:val="16"/>
                <w:szCs w:val="16"/>
              </w:rPr>
            </w:pPr>
          </w:p>
        </w:tc>
      </w:tr>
    </w:tbl>
    <w:p w:rsidR="004E1B5F" w:rsidRDefault="004E1B5F" w:rsidP="002542D3">
      <w:pPr>
        <w:rPr>
          <w:rFonts w:ascii="Arial" w:hAnsi="Arial" w:cs="Arial"/>
          <w:b/>
        </w:rPr>
        <w:sectPr w:rsidR="004E1B5F" w:rsidSect="00705EA2">
          <w:pgSz w:w="11906" w:h="16838"/>
          <w:pgMar w:top="720" w:right="902"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2C3557" w:rsidRPr="007175BA" w:rsidRDefault="002C3557" w:rsidP="002542D3">
      <w:pPr>
        <w:rPr>
          <w:rFonts w:ascii="Arial" w:hAnsi="Arial" w:cs="Arial"/>
          <w:b/>
        </w:rPr>
        <w:sectPr w:rsidR="002C3557" w:rsidRPr="007175BA" w:rsidSect="00705EA2">
          <w:pgSz w:w="11906" w:h="16838"/>
          <w:pgMar w:top="720" w:right="902"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3D6412" w:rsidRPr="007175BA" w:rsidRDefault="003D6412" w:rsidP="002542D3">
      <w:pPr>
        <w:tabs>
          <w:tab w:val="left" w:pos="6225"/>
        </w:tabs>
        <w:rPr>
          <w:b/>
          <w:sz w:val="20"/>
          <w:szCs w:val="20"/>
          <w:u w:val="single"/>
        </w:rPr>
      </w:pPr>
    </w:p>
    <w:sectPr w:rsidR="003D6412" w:rsidRPr="007175BA" w:rsidSect="002C3557">
      <w:pgSz w:w="16838" w:h="11906" w:orient="landscape"/>
      <w:pgMar w:top="902" w:right="1134" w:bottom="709" w:left="72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96F" w:rsidRDefault="0083696F" w:rsidP="00F57627">
      <w:r>
        <w:separator/>
      </w:r>
    </w:p>
  </w:endnote>
  <w:endnote w:type="continuationSeparator" w:id="1">
    <w:p w:rsidR="0083696F" w:rsidRDefault="0083696F"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96F" w:rsidRDefault="0083696F" w:rsidP="00F57627">
      <w:r>
        <w:separator/>
      </w:r>
    </w:p>
  </w:footnote>
  <w:footnote w:type="continuationSeparator" w:id="1">
    <w:p w:rsidR="0083696F" w:rsidRDefault="0083696F"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B3"/>
    <w:multiLevelType w:val="hybridMultilevel"/>
    <w:tmpl w:val="CC36C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109E34DE"/>
    <w:multiLevelType w:val="hybridMultilevel"/>
    <w:tmpl w:val="8C02ABFE"/>
    <w:lvl w:ilvl="0" w:tplc="BF3E21CC">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4A2574"/>
    <w:multiLevelType w:val="hybridMultilevel"/>
    <w:tmpl w:val="0E16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14138"/>
    <w:multiLevelType w:val="hybridMultilevel"/>
    <w:tmpl w:val="897271D0"/>
    <w:lvl w:ilvl="0" w:tplc="F846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6C2634"/>
    <w:multiLevelType w:val="hybridMultilevel"/>
    <w:tmpl w:val="BC7C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44A39"/>
    <w:multiLevelType w:val="hybridMultilevel"/>
    <w:tmpl w:val="7FFEA5CA"/>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9840A5"/>
    <w:multiLevelType w:val="hybridMultilevel"/>
    <w:tmpl w:val="E52203AE"/>
    <w:lvl w:ilvl="0" w:tplc="0419000F">
      <w:start w:val="4"/>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FB2D51"/>
    <w:multiLevelType w:val="hybridMultilevel"/>
    <w:tmpl w:val="5838B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11">
    <w:nsid w:val="1F89793C"/>
    <w:multiLevelType w:val="hybridMultilevel"/>
    <w:tmpl w:val="8EFAB1F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EE6758"/>
    <w:multiLevelType w:val="hybridMultilevel"/>
    <w:tmpl w:val="F514A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2DCB0642"/>
    <w:multiLevelType w:val="hybridMultilevel"/>
    <w:tmpl w:val="168EADE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5">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nsid w:val="32483A8F"/>
    <w:multiLevelType w:val="hybridMultilevel"/>
    <w:tmpl w:val="9D1CDAA6"/>
    <w:lvl w:ilvl="0" w:tplc="C8FE3126">
      <w:start w:val="1"/>
      <w:numFmt w:val="upperRoman"/>
      <w:lvlText w:val="%1."/>
      <w:lvlJc w:val="left"/>
      <w:pPr>
        <w:ind w:left="1080" w:hanging="720"/>
      </w:pPr>
    </w:lvl>
    <w:lvl w:ilvl="1" w:tplc="D7BC0372">
      <w:numFmt w:val="none"/>
      <w:lvlText w:val=""/>
      <w:lvlJc w:val="left"/>
      <w:pPr>
        <w:tabs>
          <w:tab w:val="num" w:pos="360"/>
        </w:tabs>
        <w:ind w:left="0" w:firstLine="0"/>
      </w:pPr>
    </w:lvl>
    <w:lvl w:ilvl="2" w:tplc="9AEAA9A0">
      <w:numFmt w:val="none"/>
      <w:lvlText w:val=""/>
      <w:lvlJc w:val="left"/>
      <w:pPr>
        <w:tabs>
          <w:tab w:val="num" w:pos="360"/>
        </w:tabs>
        <w:ind w:left="0" w:firstLine="0"/>
      </w:pPr>
    </w:lvl>
    <w:lvl w:ilvl="3" w:tplc="FE70B236">
      <w:numFmt w:val="none"/>
      <w:lvlText w:val=""/>
      <w:lvlJc w:val="left"/>
      <w:pPr>
        <w:tabs>
          <w:tab w:val="num" w:pos="360"/>
        </w:tabs>
        <w:ind w:left="0" w:firstLine="0"/>
      </w:pPr>
    </w:lvl>
    <w:lvl w:ilvl="4" w:tplc="34E47A5E">
      <w:numFmt w:val="none"/>
      <w:lvlText w:val=""/>
      <w:lvlJc w:val="left"/>
      <w:pPr>
        <w:tabs>
          <w:tab w:val="num" w:pos="360"/>
        </w:tabs>
        <w:ind w:left="0" w:firstLine="0"/>
      </w:pPr>
    </w:lvl>
    <w:lvl w:ilvl="5" w:tplc="F3F6E0D8">
      <w:numFmt w:val="none"/>
      <w:lvlText w:val=""/>
      <w:lvlJc w:val="left"/>
      <w:pPr>
        <w:tabs>
          <w:tab w:val="num" w:pos="360"/>
        </w:tabs>
        <w:ind w:left="0" w:firstLine="0"/>
      </w:pPr>
    </w:lvl>
    <w:lvl w:ilvl="6" w:tplc="76A069C4">
      <w:numFmt w:val="none"/>
      <w:lvlText w:val=""/>
      <w:lvlJc w:val="left"/>
      <w:pPr>
        <w:tabs>
          <w:tab w:val="num" w:pos="360"/>
        </w:tabs>
        <w:ind w:left="0" w:firstLine="0"/>
      </w:pPr>
    </w:lvl>
    <w:lvl w:ilvl="7" w:tplc="2676E81A">
      <w:numFmt w:val="none"/>
      <w:lvlText w:val=""/>
      <w:lvlJc w:val="left"/>
      <w:pPr>
        <w:tabs>
          <w:tab w:val="num" w:pos="360"/>
        </w:tabs>
        <w:ind w:left="0" w:firstLine="0"/>
      </w:pPr>
    </w:lvl>
    <w:lvl w:ilvl="8" w:tplc="CC22DEBE">
      <w:numFmt w:val="none"/>
      <w:lvlText w:val=""/>
      <w:lvlJc w:val="left"/>
      <w:pPr>
        <w:tabs>
          <w:tab w:val="num" w:pos="360"/>
        </w:tabs>
        <w:ind w:left="0" w:firstLine="0"/>
      </w:pPr>
    </w:lvl>
  </w:abstractNum>
  <w:abstractNum w:abstractNumId="17">
    <w:nsid w:val="34DA5621"/>
    <w:multiLevelType w:val="hybridMultilevel"/>
    <w:tmpl w:val="EB14F9A2"/>
    <w:lvl w:ilvl="0" w:tplc="D8D0509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3FEC0412"/>
    <w:multiLevelType w:val="hybridMultilevel"/>
    <w:tmpl w:val="C5FCF79A"/>
    <w:lvl w:ilvl="0" w:tplc="04190001">
      <w:start w:val="1"/>
      <w:numFmt w:val="bullet"/>
      <w:lvlText w:val=""/>
      <w:lvlJc w:val="left"/>
      <w:pPr>
        <w:tabs>
          <w:tab w:val="num" w:pos="883"/>
        </w:tabs>
        <w:ind w:left="8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0C45EAE"/>
    <w:multiLevelType w:val="hybridMultilevel"/>
    <w:tmpl w:val="D1184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A60E3"/>
    <w:multiLevelType w:val="hybridMultilevel"/>
    <w:tmpl w:val="54AA8B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054AE4"/>
    <w:multiLevelType w:val="hybridMultilevel"/>
    <w:tmpl w:val="2190EEC4"/>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6E6EF5"/>
    <w:multiLevelType w:val="hybridMultilevel"/>
    <w:tmpl w:val="82C899EE"/>
    <w:lvl w:ilvl="0" w:tplc="75B4FC10">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26">
    <w:nsid w:val="5D0C7012"/>
    <w:multiLevelType w:val="hybridMultilevel"/>
    <w:tmpl w:val="964EAAAA"/>
    <w:lvl w:ilvl="0" w:tplc="C0806B4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EEF31A3"/>
    <w:multiLevelType w:val="hybridMultilevel"/>
    <w:tmpl w:val="E8300DD0"/>
    <w:lvl w:ilvl="0" w:tplc="5DE2387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8">
    <w:nsid w:val="6E7C4EE6"/>
    <w:multiLevelType w:val="hybridMultilevel"/>
    <w:tmpl w:val="6040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327E4"/>
    <w:multiLevelType w:val="hybridMultilevel"/>
    <w:tmpl w:val="4546FDB0"/>
    <w:lvl w:ilvl="0" w:tplc="D22C6FA4">
      <w:start w:val="1"/>
      <w:numFmt w:val="russianLower"/>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1">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32">
    <w:nsid w:val="7A1A06DD"/>
    <w:multiLevelType w:val="hybridMultilevel"/>
    <w:tmpl w:val="D9E6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5"/>
  </w:num>
  <w:num w:numId="11">
    <w:abstractNumId w:val="13"/>
  </w:num>
  <w:num w:numId="12">
    <w:abstractNumId w:val="1"/>
  </w:num>
  <w:num w:numId="13">
    <w:abstractNumId w:val="19"/>
  </w:num>
  <w:num w:numId="14">
    <w:abstractNumId w:val="14"/>
  </w:num>
  <w:num w:numId="15">
    <w:abstractNumId w:val="31"/>
  </w:num>
  <w:num w:numId="16">
    <w:abstractNumId w:val="29"/>
  </w:num>
  <w:num w:numId="17">
    <w:abstractNumId w:val="30"/>
  </w:num>
  <w:num w:numId="18">
    <w:abstractNumId w:val="10"/>
  </w:num>
  <w:num w:numId="19">
    <w:abstractNumId w:val="5"/>
  </w:num>
  <w:num w:numId="20">
    <w:abstractNumId w:val="0"/>
  </w:num>
  <w:num w:numId="21">
    <w:abstractNumId w:val="32"/>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num>
  <w:num w:numId="28">
    <w:abstractNumId w:val="24"/>
  </w:num>
  <w:num w:numId="29">
    <w:abstractNumId w:val="18"/>
  </w:num>
  <w:num w:numId="30">
    <w:abstractNumId w:val="21"/>
  </w:num>
  <w:num w:numId="31">
    <w:abstractNumId w:val="28"/>
  </w:num>
  <w:num w:numId="32">
    <w:abstractNumId w:val="27"/>
  </w:num>
  <w:num w:numId="33">
    <w:abstractNumId w:val="2"/>
  </w:num>
  <w:num w:numId="34">
    <w:abstractNumId w:val="7"/>
  </w:num>
  <w:num w:numId="35">
    <w:abstractNumId w:val="3"/>
  </w:num>
  <w:num w:numId="36">
    <w:abstractNumId w:val="9"/>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1438F"/>
    <w:rsid w:val="00066A10"/>
    <w:rsid w:val="0008545F"/>
    <w:rsid w:val="0011100C"/>
    <w:rsid w:val="0013236B"/>
    <w:rsid w:val="001343FA"/>
    <w:rsid w:val="0014272F"/>
    <w:rsid w:val="0014669D"/>
    <w:rsid w:val="00195C9E"/>
    <w:rsid w:val="001C0907"/>
    <w:rsid w:val="001C102C"/>
    <w:rsid w:val="001D7717"/>
    <w:rsid w:val="001E74FC"/>
    <w:rsid w:val="00204884"/>
    <w:rsid w:val="00230458"/>
    <w:rsid w:val="00242DCA"/>
    <w:rsid w:val="00252F7D"/>
    <w:rsid w:val="002542D3"/>
    <w:rsid w:val="00263708"/>
    <w:rsid w:val="002669B7"/>
    <w:rsid w:val="002707A9"/>
    <w:rsid w:val="002B1418"/>
    <w:rsid w:val="002B223A"/>
    <w:rsid w:val="002B7A3A"/>
    <w:rsid w:val="002C1FDD"/>
    <w:rsid w:val="002C3557"/>
    <w:rsid w:val="002D61CE"/>
    <w:rsid w:val="002E44AA"/>
    <w:rsid w:val="00305B85"/>
    <w:rsid w:val="00310A72"/>
    <w:rsid w:val="003325AA"/>
    <w:rsid w:val="00355D2C"/>
    <w:rsid w:val="0038741C"/>
    <w:rsid w:val="00393A26"/>
    <w:rsid w:val="003D167A"/>
    <w:rsid w:val="003D3F65"/>
    <w:rsid w:val="003D6412"/>
    <w:rsid w:val="003E1170"/>
    <w:rsid w:val="0042279E"/>
    <w:rsid w:val="00436438"/>
    <w:rsid w:val="00437729"/>
    <w:rsid w:val="00437FE6"/>
    <w:rsid w:val="00466A48"/>
    <w:rsid w:val="00466EC9"/>
    <w:rsid w:val="00492DE6"/>
    <w:rsid w:val="00492EB6"/>
    <w:rsid w:val="004A3A68"/>
    <w:rsid w:val="004E047F"/>
    <w:rsid w:val="004E1B5F"/>
    <w:rsid w:val="004E5902"/>
    <w:rsid w:val="00510994"/>
    <w:rsid w:val="005110FD"/>
    <w:rsid w:val="0052049E"/>
    <w:rsid w:val="00546538"/>
    <w:rsid w:val="00553D97"/>
    <w:rsid w:val="00567B65"/>
    <w:rsid w:val="005F4074"/>
    <w:rsid w:val="006378B1"/>
    <w:rsid w:val="0064417F"/>
    <w:rsid w:val="00665FA9"/>
    <w:rsid w:val="00692DAF"/>
    <w:rsid w:val="006B1981"/>
    <w:rsid w:val="006B4325"/>
    <w:rsid w:val="006F1FD4"/>
    <w:rsid w:val="006F5FC0"/>
    <w:rsid w:val="00704CE5"/>
    <w:rsid w:val="00705EA2"/>
    <w:rsid w:val="007175BA"/>
    <w:rsid w:val="00723861"/>
    <w:rsid w:val="0074056E"/>
    <w:rsid w:val="00766417"/>
    <w:rsid w:val="007800BC"/>
    <w:rsid w:val="007A3B0F"/>
    <w:rsid w:val="007C68DC"/>
    <w:rsid w:val="007C7C40"/>
    <w:rsid w:val="007D3188"/>
    <w:rsid w:val="007E1370"/>
    <w:rsid w:val="008102B2"/>
    <w:rsid w:val="0081495F"/>
    <w:rsid w:val="0083696F"/>
    <w:rsid w:val="00861F6B"/>
    <w:rsid w:val="00883848"/>
    <w:rsid w:val="008A67F2"/>
    <w:rsid w:val="008B22F7"/>
    <w:rsid w:val="008C1238"/>
    <w:rsid w:val="008D5473"/>
    <w:rsid w:val="008D730D"/>
    <w:rsid w:val="008E6D7E"/>
    <w:rsid w:val="008F546E"/>
    <w:rsid w:val="00903BA7"/>
    <w:rsid w:val="00915712"/>
    <w:rsid w:val="00920303"/>
    <w:rsid w:val="00935F30"/>
    <w:rsid w:val="0096077E"/>
    <w:rsid w:val="00975A5B"/>
    <w:rsid w:val="009C260A"/>
    <w:rsid w:val="009C4842"/>
    <w:rsid w:val="009E572C"/>
    <w:rsid w:val="009E6144"/>
    <w:rsid w:val="009F2586"/>
    <w:rsid w:val="009F7A1A"/>
    <w:rsid w:val="00A17CBE"/>
    <w:rsid w:val="00A251CD"/>
    <w:rsid w:val="00A31378"/>
    <w:rsid w:val="00A37574"/>
    <w:rsid w:val="00A53709"/>
    <w:rsid w:val="00A53938"/>
    <w:rsid w:val="00AB0D72"/>
    <w:rsid w:val="00AC5495"/>
    <w:rsid w:val="00AF5EEA"/>
    <w:rsid w:val="00B068EB"/>
    <w:rsid w:val="00B17113"/>
    <w:rsid w:val="00B33560"/>
    <w:rsid w:val="00B335E7"/>
    <w:rsid w:val="00B37D0F"/>
    <w:rsid w:val="00B5060C"/>
    <w:rsid w:val="00B53373"/>
    <w:rsid w:val="00BB533B"/>
    <w:rsid w:val="00BF09B5"/>
    <w:rsid w:val="00BF3461"/>
    <w:rsid w:val="00C16396"/>
    <w:rsid w:val="00C22A1E"/>
    <w:rsid w:val="00C516A5"/>
    <w:rsid w:val="00C53BF7"/>
    <w:rsid w:val="00C57589"/>
    <w:rsid w:val="00CA6EFF"/>
    <w:rsid w:val="00CB65D5"/>
    <w:rsid w:val="00CF0875"/>
    <w:rsid w:val="00CF1432"/>
    <w:rsid w:val="00CF2053"/>
    <w:rsid w:val="00D067B3"/>
    <w:rsid w:val="00D10700"/>
    <w:rsid w:val="00D2201A"/>
    <w:rsid w:val="00D649BF"/>
    <w:rsid w:val="00DE2326"/>
    <w:rsid w:val="00DE5C8F"/>
    <w:rsid w:val="00DF0B1B"/>
    <w:rsid w:val="00E400E9"/>
    <w:rsid w:val="00E748E6"/>
    <w:rsid w:val="00E8105F"/>
    <w:rsid w:val="00E82BDC"/>
    <w:rsid w:val="00E85E05"/>
    <w:rsid w:val="00EA2CBE"/>
    <w:rsid w:val="00EC00EB"/>
    <w:rsid w:val="00EC64E6"/>
    <w:rsid w:val="00ED6F34"/>
    <w:rsid w:val="00ED7A23"/>
    <w:rsid w:val="00F21AD2"/>
    <w:rsid w:val="00F31C5E"/>
    <w:rsid w:val="00F322F0"/>
    <w:rsid w:val="00F57627"/>
    <w:rsid w:val="00F81560"/>
    <w:rsid w:val="00F84AEA"/>
    <w:rsid w:val="00F84BD4"/>
    <w:rsid w:val="00F86037"/>
    <w:rsid w:val="00F87E23"/>
    <w:rsid w:val="00FB349C"/>
    <w:rsid w:val="00FC10E5"/>
    <w:rsid w:val="00FC5749"/>
    <w:rsid w:val="00FC6E5C"/>
    <w:rsid w:val="00FD6083"/>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b">
    <w:name w:val="Цветовое выделение"/>
    <w:uiPriority w:val="99"/>
    <w:rsid w:val="00F86037"/>
    <w:rPr>
      <w:b/>
      <w:bCs/>
      <w:color w:val="000080"/>
      <w:sz w:val="20"/>
      <w:szCs w:val="20"/>
    </w:rPr>
  </w:style>
  <w:style w:type="paragraph" w:customStyle="1" w:styleId="ac">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d">
    <w:name w:val="Emphasis"/>
    <w:basedOn w:val="a0"/>
    <w:qFormat/>
    <w:rsid w:val="001343FA"/>
    <w:rPr>
      <w:i/>
      <w:iCs/>
    </w:rPr>
  </w:style>
  <w:style w:type="paragraph" w:styleId="ae">
    <w:name w:val="Title"/>
    <w:basedOn w:val="a"/>
    <w:link w:val="af"/>
    <w:uiPriority w:val="10"/>
    <w:qFormat/>
    <w:rsid w:val="00FF5B9B"/>
    <w:pPr>
      <w:jc w:val="center"/>
    </w:pPr>
    <w:rPr>
      <w:b/>
      <w:sz w:val="28"/>
      <w:szCs w:val="20"/>
    </w:rPr>
  </w:style>
  <w:style w:type="character" w:customStyle="1" w:styleId="af">
    <w:name w:val="Название Знак"/>
    <w:basedOn w:val="a0"/>
    <w:link w:val="ae"/>
    <w:uiPriority w:val="10"/>
    <w:rsid w:val="00FF5B9B"/>
    <w:rPr>
      <w:rFonts w:ascii="Times New Roman" w:eastAsia="Times New Roman" w:hAnsi="Times New Roman" w:cs="Times New Roman"/>
      <w:b/>
      <w:sz w:val="28"/>
      <w:szCs w:val="20"/>
      <w:lang w:eastAsia="ru-RU"/>
    </w:rPr>
  </w:style>
  <w:style w:type="character" w:customStyle="1" w:styleId="af0">
    <w:name w:val="Гипертекстовая ссылка"/>
    <w:basedOn w:val="ab"/>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1">
    <w:name w:val="Subtitle"/>
    <w:basedOn w:val="a"/>
    <w:link w:val="af2"/>
    <w:qFormat/>
    <w:rsid w:val="005110FD"/>
    <w:pPr>
      <w:ind w:firstLine="900"/>
      <w:jc w:val="both"/>
    </w:pPr>
    <w:rPr>
      <w:b/>
      <w:bCs/>
      <w:sz w:val="28"/>
    </w:rPr>
  </w:style>
  <w:style w:type="character" w:customStyle="1" w:styleId="af2">
    <w:name w:val="Подзаголовок Знак"/>
    <w:basedOn w:val="a0"/>
    <w:link w:val="af1"/>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3">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4">
    <w:name w:val="Нормальный (таблица)"/>
    <w:basedOn w:val="a"/>
    <w:next w:val="a"/>
    <w:uiPriority w:val="99"/>
    <w:rsid w:val="0052049E"/>
    <w:pPr>
      <w:widowControl w:val="0"/>
      <w:autoSpaceDE w:val="0"/>
      <w:autoSpaceDN w:val="0"/>
      <w:adjustRightInd w:val="0"/>
      <w:jc w:val="both"/>
    </w:pPr>
    <w:rPr>
      <w:rFonts w:ascii="Arial" w:hAnsi="Arial" w:cs="Arial"/>
    </w:rPr>
  </w:style>
  <w:style w:type="paragraph" w:styleId="af5">
    <w:name w:val="header"/>
    <w:basedOn w:val="a"/>
    <w:link w:val="af6"/>
    <w:uiPriority w:val="99"/>
    <w:semiHidden/>
    <w:unhideWhenUsed/>
    <w:rsid w:val="00F57627"/>
    <w:pPr>
      <w:tabs>
        <w:tab w:val="center" w:pos="4677"/>
        <w:tab w:val="right" w:pos="9355"/>
      </w:tabs>
    </w:pPr>
  </w:style>
  <w:style w:type="character" w:customStyle="1" w:styleId="af6">
    <w:name w:val="Верхний колонтитул Знак"/>
    <w:basedOn w:val="a0"/>
    <w:link w:val="af5"/>
    <w:uiPriority w:val="99"/>
    <w:semiHidden/>
    <w:rsid w:val="00F57627"/>
    <w:rPr>
      <w:rFonts w:ascii="Times New Roman" w:eastAsia="Times New Roman" w:hAnsi="Times New Roman" w:cs="Times New Roman"/>
      <w:sz w:val="24"/>
      <w:szCs w:val="24"/>
      <w:lang w:eastAsia="ru-RU"/>
    </w:rPr>
  </w:style>
  <w:style w:type="paragraph" w:styleId="af7">
    <w:name w:val="footer"/>
    <w:basedOn w:val="a"/>
    <w:link w:val="af8"/>
    <w:uiPriority w:val="99"/>
    <w:semiHidden/>
    <w:unhideWhenUsed/>
    <w:rsid w:val="00F57627"/>
    <w:pPr>
      <w:tabs>
        <w:tab w:val="center" w:pos="4677"/>
        <w:tab w:val="right" w:pos="9355"/>
      </w:tabs>
    </w:pPr>
  </w:style>
  <w:style w:type="character" w:customStyle="1" w:styleId="af8">
    <w:name w:val="Нижний колонтитул Знак"/>
    <w:basedOn w:val="a0"/>
    <w:link w:val="af7"/>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9">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a">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paragraph" w:customStyle="1" w:styleId="Style12">
    <w:name w:val="Style12"/>
    <w:basedOn w:val="a"/>
    <w:uiPriority w:val="99"/>
    <w:rsid w:val="006B1981"/>
    <w:pPr>
      <w:widowControl w:val="0"/>
      <w:autoSpaceDE w:val="0"/>
      <w:autoSpaceDN w:val="0"/>
      <w:adjustRightInd w:val="0"/>
      <w:spacing w:line="326" w:lineRule="exact"/>
    </w:pPr>
  </w:style>
  <w:style w:type="paragraph" w:customStyle="1" w:styleId="NoSpacing">
    <w:name w:val="No Spacing"/>
    <w:link w:val="NoSpacing0"/>
    <w:rsid w:val="006B1981"/>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oSpacing0">
    <w:name w:val="No Spacing Знак"/>
    <w:link w:val="NoSpacing"/>
    <w:rsid w:val="006B1981"/>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DBBD-620E-4030-A0D1-CA3823C3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15</Pages>
  <Words>7537</Words>
  <Characters>42964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почта</cp:lastModifiedBy>
  <cp:revision>63</cp:revision>
  <cp:lastPrinted>2016-01-26T06:12:00Z</cp:lastPrinted>
  <dcterms:created xsi:type="dcterms:W3CDTF">2014-10-13T05:39:00Z</dcterms:created>
  <dcterms:modified xsi:type="dcterms:W3CDTF">2018-12-05T02:55:00Z</dcterms:modified>
</cp:coreProperties>
</file>